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5D2DD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Sarabun" w:hAnsi="TH SarabunIT๙" w:cs="TH SarabunIT๙" w:hint="cs"/>
          <w:b/>
          <w:color w:val="000000" w:themeColor="text1"/>
          <w:sz w:val="40"/>
          <w:szCs w:val="40"/>
        </w:rPr>
      </w:pPr>
    </w:p>
    <w:p w14:paraId="16972EB8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0E818CB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30BF652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  <w:drawing>
          <wp:inline distT="0" distB="0" distL="0" distR="0" wp14:anchorId="3E606477" wp14:editId="12FAF3DD">
            <wp:extent cx="1828800" cy="1828800"/>
            <wp:effectExtent l="0" t="0" r="0" b="0"/>
            <wp:docPr id="102737713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77131" name="รูปภาพ 10273771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561B6" w14:textId="77777777" w:rsidR="00D7542C" w:rsidRPr="00236C7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bCs/>
          <w:sz w:val="56"/>
          <w:szCs w:val="56"/>
        </w:rPr>
      </w:pP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แผน</w:t>
      </w:r>
      <w:r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บริหาร</w:t>
      </w: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จัดการความเสี่ยงการ</w:t>
      </w:r>
      <w:r>
        <w:rPr>
          <w:rFonts w:ascii="TH SarabunIT๙" w:eastAsia="Sarabun" w:hAnsi="TH SarabunIT๙" w:cs="TH SarabunIT๙" w:hint="cs"/>
          <w:b/>
          <w:bCs/>
          <w:sz w:val="56"/>
          <w:szCs w:val="56"/>
          <w:cs/>
        </w:rPr>
        <w:t>ต่อการ</w:t>
      </w:r>
      <w:r w:rsidRPr="00236C78">
        <w:rPr>
          <w:rFonts w:ascii="TH SarabunIT๙" w:eastAsia="Sarabun" w:hAnsi="TH SarabunIT๙" w:cs="TH SarabunIT๙"/>
          <w:b/>
          <w:bCs/>
          <w:sz w:val="56"/>
          <w:szCs w:val="56"/>
          <w:cs/>
        </w:rPr>
        <w:t>รับสินบน</w:t>
      </w:r>
    </w:p>
    <w:p w14:paraId="0CB24642" w14:textId="77777777" w:rsidR="00D7542C" w:rsidRPr="00236C78" w:rsidRDefault="00D7542C" w:rsidP="00D7542C">
      <w:pPr>
        <w:spacing w:line="240" w:lineRule="auto"/>
        <w:jc w:val="center"/>
        <w:outlineLvl w:val="0"/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สถานีตำรวจภูธร</w:t>
      </w:r>
      <w:r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โนนเจริญ</w:t>
      </w:r>
      <w:r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 xml:space="preserve"> 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จังหวัด</w:t>
      </w:r>
      <w:r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บุรีรัมย์</w:t>
      </w: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 xml:space="preserve"> </w:t>
      </w:r>
    </w:p>
    <w:p w14:paraId="2E3DFBDD" w14:textId="5BB07415" w:rsidR="00D7542C" w:rsidRPr="00236C78" w:rsidRDefault="00D7542C" w:rsidP="00D7542C">
      <w:pPr>
        <w:spacing w:line="240" w:lineRule="auto"/>
        <w:jc w:val="center"/>
        <w:outlineLvl w:val="0"/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</w:pPr>
      <w:r w:rsidRPr="00236C78">
        <w:rPr>
          <w:rFonts w:ascii="TH SarabunIT๙" w:eastAsia="Times New Roman" w:hAnsi="TH SarabunIT๙" w:cs="TH SarabunIT๙"/>
          <w:b/>
          <w:bCs/>
          <w:color w:val="111111"/>
          <w:kern w:val="36"/>
          <w:sz w:val="52"/>
          <w:szCs w:val="52"/>
          <w:cs/>
        </w:rPr>
        <w:t>ประจำปีงบประมาณ พ.ศ. 256</w:t>
      </w:r>
      <w:r>
        <w:rPr>
          <w:rFonts w:ascii="TH SarabunIT๙" w:eastAsia="Times New Roman" w:hAnsi="TH SarabunIT๙" w:cs="TH SarabunIT๙" w:hint="cs"/>
          <w:b/>
          <w:bCs/>
          <w:color w:val="111111"/>
          <w:kern w:val="36"/>
          <w:sz w:val="52"/>
          <w:szCs w:val="52"/>
          <w:cs/>
        </w:rPr>
        <w:t>8</w:t>
      </w:r>
    </w:p>
    <w:p w14:paraId="1AF4155E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0E486F3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  <w:r w:rsidRPr="00324348">
        <w:rPr>
          <w:rFonts w:ascii="TH SarabunIT๙" w:eastAsia="Sarabun" w:hAnsi="TH SarabunIT๙" w:cs="TH SarabunIT๙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A1577" wp14:editId="6C575BA0">
                <wp:simplePos x="0" y="0"/>
                <wp:positionH relativeFrom="page">
                  <wp:align>right</wp:align>
                </wp:positionH>
                <wp:positionV relativeFrom="paragraph">
                  <wp:posOffset>351155</wp:posOffset>
                </wp:positionV>
                <wp:extent cx="8067675" cy="4983480"/>
                <wp:effectExtent l="0" t="0" r="9525" b="7620"/>
                <wp:wrapNone/>
                <wp:docPr id="994220354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7675" cy="49834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A0F67" id="สี่เหลี่ยมผืนผ้า 5" o:spid="_x0000_s1026" style="position:absolute;margin-left:584.05pt;margin-top:27.65pt;width:635.25pt;height:392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" fillcolor="maroon" stroked="f" strokeweight="1pt">
                <w10:wrap anchorx="page"/>
              </v:rect>
            </w:pict>
          </mc:Fallback>
        </mc:AlternateContent>
      </w:r>
    </w:p>
    <w:p w14:paraId="7A19DCE9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D3CBF2B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2E7EBD72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4F369CAC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D255FA7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1DD37C76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555A78D5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0ADA658A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77610A8" w14:textId="77777777" w:rsidR="00D7542C" w:rsidRPr="00324348" w:rsidRDefault="00D7542C" w:rsidP="00D754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H SarabunIT๙" w:eastAsia="Sarabun" w:hAnsi="TH SarabunIT๙" w:cs="TH SarabunIT๙"/>
          <w:b/>
          <w:color w:val="000000" w:themeColor="text1"/>
          <w:sz w:val="40"/>
          <w:szCs w:val="40"/>
        </w:rPr>
      </w:pPr>
    </w:p>
    <w:p w14:paraId="7DC41B4D" w14:textId="77777777" w:rsidR="00D7542C" w:rsidRDefault="00D7542C" w:rsidP="00D7542C">
      <w:pPr>
        <w:spacing w:after="1"/>
        <w:rPr>
          <w:rFonts w:ascii="TH SarabunIT๙" w:eastAsia="TH SarabunPSK" w:hAnsi="TH SarabunIT๙" w:cs="TH SarabunIT๙" w:hint="cs"/>
          <w:bCs/>
          <w:sz w:val="36"/>
          <w:szCs w:val="36"/>
        </w:rPr>
      </w:pPr>
    </w:p>
    <w:p w14:paraId="41AFD88C" w14:textId="77777777" w:rsidR="00D7542C" w:rsidRDefault="00D7542C">
      <w:pPr>
        <w:spacing w:after="1"/>
        <w:ind w:left="226"/>
        <w:jc w:val="center"/>
        <w:rPr>
          <w:rFonts w:ascii="TH SarabunIT๙" w:eastAsia="TH SarabunPSK" w:hAnsi="TH SarabunIT๙" w:cs="TH SarabunIT๙" w:hint="cs"/>
          <w:bCs/>
          <w:sz w:val="36"/>
          <w:szCs w:val="36"/>
        </w:rPr>
      </w:pPr>
    </w:p>
    <w:p w14:paraId="570C50CD" w14:textId="5899EF73" w:rsidR="00D969A5" w:rsidRDefault="00D36708">
      <w:pPr>
        <w:spacing w:after="1"/>
        <w:ind w:left="226"/>
        <w:jc w:val="center"/>
        <w:rPr>
          <w:rFonts w:ascii="TH SarabunIT๙" w:eastAsia="TH SarabunPSK" w:hAnsi="TH SarabunIT๙" w:cs="TH SarabunIT๙"/>
          <w:bCs/>
          <w:sz w:val="36"/>
          <w:szCs w:val="36"/>
        </w:rPr>
      </w:pPr>
      <w:r w:rsidRPr="00D36708">
        <w:rPr>
          <w:rFonts w:ascii="TH SarabunIT๙" w:eastAsia="TH SarabunPSK" w:hAnsi="TH SarabunIT๙" w:cs="TH SarabunIT๙"/>
          <w:bCs/>
          <w:sz w:val="36"/>
          <w:szCs w:val="36"/>
          <w:cs/>
        </w:rPr>
        <w:t>แผนบริหารจัดการความเสี่ยงต่อการรับสินบน</w:t>
      </w:r>
      <w:r w:rsidRPr="00D36708">
        <w:rPr>
          <w:rFonts w:ascii="TH SarabunIT๙" w:eastAsia="TH SarabunPSK" w:hAnsi="TH SarabunIT๙" w:cs="TH SarabunIT๙"/>
          <w:bCs/>
          <w:sz w:val="36"/>
          <w:szCs w:val="36"/>
        </w:rPr>
        <w:t xml:space="preserve"> </w:t>
      </w:r>
      <w:r w:rsidRPr="00D36708">
        <w:rPr>
          <w:rFonts w:ascii="TH SarabunIT๙" w:eastAsia="TH SarabunPSK" w:hAnsi="TH SarabunIT๙" w:cs="TH SarabunIT๙"/>
          <w:bCs/>
          <w:sz w:val="36"/>
          <w:szCs w:val="36"/>
          <w:cs/>
        </w:rPr>
        <w:t>ของสถานีตำรวจภูธร</w:t>
      </w:r>
      <w:r w:rsidR="00BA6F9A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โนนเจริญ</w:t>
      </w:r>
      <w:r w:rsidRPr="00D36708">
        <w:rPr>
          <w:rFonts w:ascii="TH SarabunIT๙" w:eastAsia="TH SarabunPSK" w:hAnsi="TH SarabunIT๙" w:cs="TH SarabunIT๙"/>
          <w:bCs/>
          <w:sz w:val="36"/>
          <w:szCs w:val="36"/>
          <w:cs/>
        </w:rPr>
        <w:t xml:space="preserve"> ภ.จว.</w:t>
      </w:r>
      <w:r w:rsidR="00BA6F9A">
        <w:rPr>
          <w:rFonts w:ascii="TH SarabunIT๙" w:eastAsia="TH SarabunPSK" w:hAnsi="TH SarabunIT๙" w:cs="TH SarabunIT๙" w:hint="cs"/>
          <w:bCs/>
          <w:sz w:val="36"/>
          <w:szCs w:val="36"/>
          <w:cs/>
        </w:rPr>
        <w:t>บุรีรัมย์</w:t>
      </w:r>
      <w:r w:rsidRPr="00D36708">
        <w:rPr>
          <w:rFonts w:ascii="TH SarabunIT๙" w:eastAsia="TH SarabunPSK" w:hAnsi="TH SarabunIT๙" w:cs="TH SarabunIT๙"/>
          <w:bCs/>
          <w:sz w:val="36"/>
          <w:szCs w:val="36"/>
          <w:cs/>
        </w:rPr>
        <w:t xml:space="preserve"> </w:t>
      </w:r>
    </w:p>
    <w:p w14:paraId="6387B36F" w14:textId="36D651C9" w:rsidR="000D1E5F" w:rsidRPr="00D36708" w:rsidRDefault="00D36708">
      <w:pPr>
        <w:spacing w:after="1"/>
        <w:ind w:left="226"/>
        <w:jc w:val="center"/>
        <w:rPr>
          <w:rFonts w:ascii="TH SarabunPSK" w:eastAsia="TH SarabunPSK" w:hAnsi="TH SarabunPSK" w:cs="TH SarabunPSK"/>
          <w:bCs/>
          <w:sz w:val="36"/>
        </w:rPr>
      </w:pPr>
      <w:r w:rsidRPr="00D36708">
        <w:rPr>
          <w:rFonts w:ascii="TH SarabunIT๙" w:eastAsia="TH SarabunPSK" w:hAnsi="TH SarabunIT๙" w:cs="TH SarabunIT๙"/>
          <w:bCs/>
          <w:sz w:val="36"/>
          <w:szCs w:val="36"/>
          <w:cs/>
        </w:rPr>
        <w:t xml:space="preserve">ประจำปีงบประมาณ พ.ศ. </w:t>
      </w:r>
      <w:r w:rsidRPr="00D36708">
        <w:rPr>
          <w:rFonts w:ascii="TH SarabunIT๙" w:eastAsia="TH SarabunPSK" w:hAnsi="TH SarabunIT๙" w:cs="TH SarabunIT๙"/>
          <w:b/>
          <w:sz w:val="36"/>
          <w:szCs w:val="36"/>
        </w:rPr>
        <w:t>2568</w:t>
      </w:r>
      <w:r w:rsidRPr="00D36708"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67FB97B1" w14:textId="77777777" w:rsidR="000D1E5F" w:rsidRDefault="00D7542C">
      <w:pPr>
        <w:spacing w:after="5"/>
        <w:ind w:left="137" w:hanging="10"/>
      </w:pPr>
      <w:proofErr w:type="spellStart"/>
      <w:r>
        <w:rPr>
          <w:rFonts w:ascii="TH SarabunPSK" w:eastAsia="TH SarabunPSK" w:hAnsi="TH SarabunPSK" w:cs="TH SarabunPSK"/>
          <w:b/>
          <w:sz w:val="36"/>
        </w:rPr>
        <w:t>ส่วนที่</w:t>
      </w:r>
      <w:proofErr w:type="spellEnd"/>
      <w:r>
        <w:rPr>
          <w:rFonts w:ascii="TH SarabunPSK" w:eastAsia="TH SarabunPSK" w:hAnsi="TH SarabunPSK" w:cs="TH SarabunPSK"/>
          <w:b/>
          <w:sz w:val="36"/>
        </w:rPr>
        <w:t xml:space="preserve"> 1 </w:t>
      </w:r>
      <w:proofErr w:type="spellStart"/>
      <w:r>
        <w:rPr>
          <w:rFonts w:ascii="TH SarabunPSK" w:eastAsia="TH SarabunPSK" w:hAnsi="TH SarabunPSK" w:cs="TH SarabunPSK"/>
          <w:b/>
          <w:sz w:val="36"/>
        </w:rPr>
        <w:t>บทนำ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40905745" w14:textId="3271923E" w:rsidR="00D36708" w:rsidRDefault="00D36708" w:rsidP="00D36708">
      <w:pPr>
        <w:spacing w:after="0"/>
        <w:ind w:left="142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ปัจจุบันการดำเนินงานของสถานีตำรวจภูธร</w:t>
      </w:r>
      <w:r w:rsidR="00BA6F9A">
        <w:rPr>
          <w:rFonts w:ascii="TH SarabunPSK" w:eastAsia="TH SarabunPSK" w:hAnsi="TH SarabunPSK" w:cs="TH SarabunPSK" w:hint="cs"/>
          <w:sz w:val="32"/>
          <w:szCs w:val="32"/>
          <w:cs/>
        </w:rPr>
        <w:t>โนนเจริญ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 xml:space="preserve"> ต้องเผชิญกับสภาพความไม่แน่นอน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ทั้งปัจจัยภายในและปัจจัยภายนอกองค์กร ซึ่งก่อให้เกิดเหตุการณ์ที่เป็นความเสี่ยง โดยเฉพาะความเสี่ยงซึ่ง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จะส่งผลกระทบในเชิงลบ ดังนั้นการบริหารความเสี่ยงเป็นเครื่องมือทางกลยุทธ์ที่สำคัญตามหลักการกำกับดูแล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กิจการที่ดีที่ช่วยในการบริหารงาน และการตัดสินใจด้านต่างๆ เช่น การวางแผน การกำหนดกลยุทธ์ การติดตาม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ควบคุมและวัดผลการปฏิบัติงาน ตลอดจนการใช้ทรัพยากรต่างๆ อย่างเหมาะสม มีประสิทธิภาพมากขึ้น และลด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การสูญเสียและโอกาสที่จะทำให้เกิดความเสียหายแก่องค์กร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2F920828" w14:textId="2CB2EF64" w:rsidR="00D36708" w:rsidRDefault="00D36708" w:rsidP="00D36708">
      <w:pPr>
        <w:spacing w:after="0"/>
        <w:ind w:left="142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ภายใต้สภาวะการดำเนินงานขององค์การย่อมมีความเสี่ยง ซึ่งเป็นความไม่แน่นอนที่อาจจะ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ส่งผลกระทบต่อการดำเนินงานหรือเป้าหมายของสถานีตำรวจภูธร</w:t>
      </w:r>
      <w:r w:rsidR="00BA6F9A">
        <w:rPr>
          <w:rFonts w:ascii="TH SarabunPSK" w:eastAsia="TH SarabunPSK" w:hAnsi="TH SarabunPSK" w:cs="TH SarabunPSK" w:hint="cs"/>
          <w:sz w:val="32"/>
          <w:szCs w:val="32"/>
          <w:cs/>
        </w:rPr>
        <w:t>โนนเจริญ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จึงมีความจำเป็นต้องจัดการความเสี่ยง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อย่างเป็นระบบ โดยระบุความเสี่ยงว่ามีปัจจัยใดบ้างที่กระทบต่อการดำเนินงานหรือเป้าหมายขององค์กร โดย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ดำเนินการวิเคราะห์ความเสี่ยงจากผลกระทบและโอกาสที่เกิดขึ้น จัดลำดับความสำคัญของความเสี่ยงกำหนด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2733F155" w14:textId="77777777" w:rsidR="00D36708" w:rsidRDefault="00D36708" w:rsidP="00D36708">
      <w:pPr>
        <w:spacing w:after="0"/>
        <w:ind w:left="142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การนำเครื่องมือประเมินความเสี่ยงมาใช้ในองค์กรจะช่วยเป็นหลักประกันในระดับหนึ่งได้ว่า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การดำเนินการขององค์กรจะมีการรับสินบน หรือในกรณีพบการรับสินบนที่ไม่คาดคิด โอกาสที่จะประสบ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กับปัญหาน้อยว่าองค์กรอื่น หรือหากเกิดความเสียหายเกิดขึ้นก็จะเป็นการเกิดความเสียหายน้อยกว่า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องค์กรที่ไม่มีการนำเครื่องมือการประเมินความเสี่ยงการรับสินบนมาใช้เพราะได้มีการเตรียมมาตรการการ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ป้องกันการรับสินบนล่วงหน้าไว้โดยให้เป็นส่วนหนึ่งของการปฏิบัติงานประจำและประกอบกับ สำนักงาน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ป.ป.ช. ได้นำเกณฑ์การประเมินคุณธรรมและความโปร่งใสในการดำเนินงานของ หน่วยงานภาครัฐโดยให้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หน่วยงานภาครัฐประเมินความเสี่ยงการรับสินบนมาใช้เป็นเกณฑ์การประเมินการดำเนินงานของ ส่วนราชการ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เพื่อยกระดับการดำเนินงานให้มีความโปร่งใสและลดปัญหาการรับสินบนประพฤติมิชอบ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48CC8F82" w14:textId="383E8F52" w:rsidR="000D1E5F" w:rsidRPr="00D36708" w:rsidRDefault="00D36708" w:rsidP="00D36708">
      <w:pPr>
        <w:spacing w:after="0"/>
        <w:ind w:left="142"/>
        <w:jc w:val="thaiDistribute"/>
        <w:rPr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สถานีตำรวจภูธร</w:t>
      </w:r>
      <w:r w:rsidR="00BA6F9A">
        <w:rPr>
          <w:rFonts w:ascii="TH SarabunPSK" w:eastAsia="TH SarabunPSK" w:hAnsi="TH SarabunPSK" w:cs="TH SarabunPSK" w:hint="cs"/>
          <w:sz w:val="32"/>
          <w:szCs w:val="32"/>
          <w:cs/>
        </w:rPr>
        <w:t>โนนเจริญ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 xml:space="preserve"> จึงได้จัดทำการประเมินความเสี่ยงของการรับสินบนจากการปฏิบัติ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หน้าที่ของเจ้าหน้าที่ตำรวจประจำปีงบประมาณ พ.ศ.</w:t>
      </w:r>
      <w:r w:rsidRPr="00D36708">
        <w:rPr>
          <w:rFonts w:ascii="TH SarabunPSK" w:eastAsia="TH SarabunPSK" w:hAnsi="TH SarabunPSK" w:cs="TH SarabunPSK"/>
          <w:sz w:val="32"/>
          <w:szCs w:val="32"/>
        </w:rPr>
        <w:t>256</w:t>
      </w:r>
      <w:r>
        <w:rPr>
          <w:rFonts w:ascii="TH SarabunPSK" w:eastAsia="TH SarabunPSK" w:hAnsi="TH SarabunPSK" w:cs="TH SarabunPSK"/>
          <w:sz w:val="32"/>
          <w:szCs w:val="32"/>
        </w:rPr>
        <w:t>8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ขึ้น สำหรับใช้เป็นแนวทางในการบริหารปัจจัย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และควบคุมกิจกรรมรวมทั้งกระบวน การดำเนินการต่างๆ เพื่อลดมูลเหตุของแต่ละโอกาสที่จะทำให้เกิดความ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เสียหายให้ระดับความเสี่ยงจากการรับสินบนจากการปฏิบัติงานของเจ้าหน้าที่ตำรวจ และ ผลกระทบที่จะ</w:t>
      </w:r>
      <w:r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/>
          <w:sz w:val="32"/>
          <w:szCs w:val="32"/>
          <w:cs/>
        </w:rPr>
        <w:t>เกิดขึ้นในอนาตคอยู่ในระดับที่สามารถยอมรับประเมินควบคุม และตรวจสอบได้อย่างมีระบบ</w:t>
      </w:r>
      <w:r w:rsidR="00D969A5" w:rsidRPr="00D36708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6AAA3FE5" w14:textId="602628E2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26F9923" w14:textId="47285E96" w:rsidR="000D1E5F" w:rsidRPr="00D36708" w:rsidRDefault="00D36708" w:rsidP="00D36708">
      <w:pPr>
        <w:spacing w:after="0" w:line="0" w:lineRule="atLeast"/>
        <w:jc w:val="center"/>
        <w:rPr>
          <w:rFonts w:ascii="TH SarabunPSK" w:eastAsia="TH SarabunPSK" w:hAnsi="TH SarabunPSK" w:cs="TH SarabunPSK"/>
          <w:sz w:val="32"/>
        </w:rPr>
      </w:pPr>
      <w:r>
        <w:rPr>
          <w:rFonts w:ascii="TH SarabunPSK" w:eastAsia="TH SarabunPSK" w:hAnsi="TH SarabunPSK" w:cs="TH SarabunPSK"/>
          <w:sz w:val="32"/>
        </w:rPr>
        <w:t xml:space="preserve">                                                   </w:t>
      </w:r>
      <w:r w:rsidR="00BA6F9A">
        <w:rPr>
          <w:rFonts w:ascii="TH SarabunPSK" w:eastAsia="TH SarabunPSK" w:hAnsi="TH SarabunPSK" w:cs="TH SarabunPSK"/>
          <w:sz w:val="32"/>
        </w:rPr>
        <w:t xml:space="preserve">                        </w:t>
      </w:r>
      <w:r>
        <w:rPr>
          <w:rFonts w:ascii="TH SarabunPSK" w:eastAsia="TH SarabunPSK" w:hAnsi="TH SarabunPSK" w:cs="TH SarabunPSK"/>
          <w:sz w:val="32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32"/>
        </w:rPr>
        <w:t>ลงชื่อ</w:t>
      </w:r>
      <w:proofErr w:type="spellEnd"/>
      <w:r>
        <w:rPr>
          <w:rFonts w:ascii="TH SarabunPSK" w:eastAsia="TH SarabunPSK" w:hAnsi="TH SarabunPSK" w:cs="TH SarabunPSK"/>
          <w:sz w:val="32"/>
        </w:rPr>
        <w:t xml:space="preserve"> </w:t>
      </w:r>
      <w:r w:rsidR="00BA6F9A">
        <w:rPr>
          <w:noProof/>
        </w:rPr>
        <w:t xml:space="preserve">          </w:t>
      </w:r>
      <w:r w:rsidR="00BA6F9A">
        <w:rPr>
          <w:noProof/>
        </w:rPr>
        <w:drawing>
          <wp:inline distT="0" distB="0" distL="0" distR="0" wp14:anchorId="68515332" wp14:editId="12F18513">
            <wp:extent cx="818866" cy="349885"/>
            <wp:effectExtent l="0" t="0" r="635" b="0"/>
            <wp:docPr id="1838072737" name="รูปภาพ 1" descr="รูปภาพประกอบด้วย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72737" name="รูปภาพ 1" descr="รูปภาพประกอบด้วย ไลน์&#10;&#10;คำอธิบายที่สร้างโดยอัตโนมัติ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1714" cy="36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2C5D5" w14:textId="77777777" w:rsidR="000D1E5F" w:rsidRDefault="00D7542C" w:rsidP="00D36708">
      <w:pPr>
        <w:spacing w:after="0" w:line="0" w:lineRule="atLeast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2779B784" w14:textId="1547422D" w:rsidR="00D36708" w:rsidRPr="00D969A5" w:rsidRDefault="00D7542C" w:rsidP="00D36708">
      <w:pPr>
        <w:spacing w:after="0" w:line="0" w:lineRule="atLeast"/>
        <w:ind w:left="6229" w:hanging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D969A5">
        <w:rPr>
          <w:rFonts w:ascii="TH SarabunPSK" w:eastAsia="TH SarabunPSK" w:hAnsi="TH SarabunPSK" w:cs="TH SarabunPSK"/>
          <w:sz w:val="32"/>
          <w:szCs w:val="32"/>
        </w:rPr>
        <w:t xml:space="preserve">         </w:t>
      </w:r>
      <w:r w:rsidR="00D36708" w:rsidRPr="00D969A5"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 w:rsidRPr="00D969A5">
        <w:rPr>
          <w:rFonts w:ascii="TH SarabunPSK" w:eastAsia="TH SarabunPSK" w:hAnsi="TH SarabunPSK" w:cs="TH SarabunPSK"/>
          <w:sz w:val="32"/>
          <w:szCs w:val="32"/>
        </w:rPr>
        <w:t xml:space="preserve">  </w:t>
      </w:r>
      <w:r w:rsidR="00D969A5" w:rsidRPr="00D969A5">
        <w:rPr>
          <w:rFonts w:ascii="TH SarabunPSK" w:eastAsia="TH SarabunPSK" w:hAnsi="TH SarabunPSK" w:cs="TH SarabunPSK"/>
          <w:sz w:val="32"/>
          <w:szCs w:val="32"/>
        </w:rPr>
        <w:t xml:space="preserve">     </w:t>
      </w:r>
      <w:proofErr w:type="gramStart"/>
      <w:r w:rsidR="00D969A5" w:rsidRPr="00D969A5">
        <w:rPr>
          <w:rFonts w:ascii="TH SarabunPSK" w:eastAsia="TH SarabunPSK" w:hAnsi="TH SarabunPSK" w:cs="TH SarabunPSK"/>
          <w:sz w:val="32"/>
          <w:szCs w:val="32"/>
        </w:rPr>
        <w:t xml:space="preserve">( </w:t>
      </w:r>
      <w:proofErr w:type="spellStart"/>
      <w:r w:rsidRPr="00D969A5">
        <w:rPr>
          <w:rFonts w:ascii="TH SarabunPSK" w:eastAsia="TH SarabunPSK" w:hAnsi="TH SarabunPSK" w:cs="TH SarabunPSK"/>
          <w:sz w:val="32"/>
          <w:szCs w:val="32"/>
        </w:rPr>
        <w:t>พ.ต</w:t>
      </w:r>
      <w:proofErr w:type="spellEnd"/>
      <w:r w:rsidRPr="00D969A5">
        <w:rPr>
          <w:rFonts w:ascii="TH SarabunPSK" w:eastAsia="TH SarabunPSK" w:hAnsi="TH SarabunPSK" w:cs="TH SarabunPSK"/>
          <w:sz w:val="32"/>
          <w:szCs w:val="32"/>
        </w:rPr>
        <w:t>.</w:t>
      </w:r>
      <w:r w:rsidR="00D36708" w:rsidRPr="00D969A5">
        <w:rPr>
          <w:rFonts w:ascii="TH SarabunPSK" w:eastAsia="TH SarabunPSK" w:hAnsi="TH SarabunPSK" w:cs="TH SarabunPSK" w:hint="cs"/>
          <w:sz w:val="32"/>
          <w:szCs w:val="32"/>
          <w:cs/>
        </w:rPr>
        <w:t>ท.</w:t>
      </w:r>
      <w:proofErr w:type="gramEnd"/>
      <w:r w:rsidR="00BA6F9A">
        <w:rPr>
          <w:rFonts w:ascii="TH SarabunPSK" w:eastAsia="TH SarabunPSK" w:hAnsi="TH SarabunPSK" w:cs="TH SarabunPSK" w:hint="cs"/>
          <w:sz w:val="32"/>
          <w:szCs w:val="32"/>
          <w:cs/>
        </w:rPr>
        <w:t>นิว</w:t>
      </w:r>
      <w:proofErr w:type="spellStart"/>
      <w:r w:rsidR="00BA6F9A">
        <w:rPr>
          <w:rFonts w:ascii="TH SarabunPSK" w:eastAsia="TH SarabunPSK" w:hAnsi="TH SarabunPSK" w:cs="TH SarabunPSK" w:hint="cs"/>
          <w:sz w:val="32"/>
          <w:szCs w:val="32"/>
          <w:cs/>
        </w:rPr>
        <w:t>ัฒน์</w:t>
      </w:r>
      <w:proofErr w:type="spellEnd"/>
      <w:r w:rsidR="00BA6F9A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ผินสู่</w:t>
      </w:r>
      <w:r w:rsidR="00D969A5"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="00D969A5" w:rsidRPr="00D969A5">
        <w:rPr>
          <w:rFonts w:ascii="TH SarabunPSK" w:eastAsia="TH SarabunPSK" w:hAnsi="TH SarabunPSK" w:cs="TH SarabunPSK"/>
          <w:sz w:val="32"/>
          <w:szCs w:val="32"/>
        </w:rPr>
        <w:t>)</w:t>
      </w:r>
      <w:r w:rsidRPr="00D969A5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="00D36708"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</w:t>
      </w:r>
    </w:p>
    <w:p w14:paraId="087C486F" w14:textId="2946D284" w:rsidR="000D1E5F" w:rsidRPr="00BA6F9A" w:rsidRDefault="00D36708" w:rsidP="00D36708">
      <w:pPr>
        <w:spacing w:after="0" w:line="321" w:lineRule="auto"/>
        <w:ind w:left="6229" w:hanging="720"/>
        <w:jc w:val="both"/>
        <w:rPr>
          <w:rFonts w:cstheme="minorBidi" w:hint="cs"/>
          <w:sz w:val="32"/>
          <w:szCs w:val="32"/>
          <w:cs/>
        </w:rPr>
      </w:pPr>
      <w:r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                 </w:t>
      </w:r>
      <w:r w:rsidR="00D969A5"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</w:t>
      </w:r>
      <w:r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</w:t>
      </w:r>
      <w:r w:rsidR="00D969A5"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 w:rsidR="00D969A5" w:rsidRPr="00D969A5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D969A5">
        <w:rPr>
          <w:rFonts w:ascii="TH SarabunPSK" w:eastAsia="TH SarabunPSK" w:hAnsi="TH SarabunPSK" w:cs="TH SarabunPSK" w:hint="cs"/>
          <w:sz w:val="32"/>
          <w:szCs w:val="32"/>
          <w:cs/>
        </w:rPr>
        <w:t>สว</w:t>
      </w:r>
      <w:r w:rsidRPr="00D969A5">
        <w:rPr>
          <w:rFonts w:ascii="TH SarabunPSK" w:eastAsia="TH SarabunPSK" w:hAnsi="TH SarabunPSK" w:cs="TH SarabunPSK"/>
          <w:sz w:val="32"/>
          <w:szCs w:val="32"/>
        </w:rPr>
        <w:t>.</w:t>
      </w:r>
      <w:proofErr w:type="spellStart"/>
      <w:r w:rsidRPr="00D969A5">
        <w:rPr>
          <w:rFonts w:ascii="TH SarabunPSK" w:eastAsia="TH SarabunPSK" w:hAnsi="TH SarabunPSK" w:cs="TH SarabunPSK"/>
          <w:sz w:val="32"/>
          <w:szCs w:val="32"/>
        </w:rPr>
        <w:t>สภ</w:t>
      </w:r>
      <w:proofErr w:type="spellEnd"/>
      <w:r w:rsidRPr="00D969A5">
        <w:rPr>
          <w:rFonts w:ascii="TH SarabunPSK" w:eastAsia="TH SarabunPSK" w:hAnsi="TH SarabunPSK" w:cs="TH SarabunPSK"/>
          <w:sz w:val="32"/>
          <w:szCs w:val="32"/>
        </w:rPr>
        <w:t>.</w:t>
      </w:r>
      <w:r w:rsidR="00BA6F9A">
        <w:rPr>
          <w:rFonts w:ascii="TH SarabunPSK" w:eastAsia="TH SarabunPSK" w:hAnsi="TH SarabunPSK" w:cs="TH SarabunPSK" w:hint="cs"/>
          <w:sz w:val="32"/>
          <w:szCs w:val="32"/>
          <w:cs/>
        </w:rPr>
        <w:t>โนนเจริญ</w:t>
      </w:r>
    </w:p>
    <w:p w14:paraId="22F38BD0" w14:textId="77777777" w:rsidR="000D1E5F" w:rsidRDefault="00D7542C">
      <w:pPr>
        <w:spacing w:after="93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1115C25C" w14:textId="77777777" w:rsidR="00D36708" w:rsidRDefault="00D36708">
      <w:pPr>
        <w:spacing w:after="93"/>
        <w:ind w:left="142"/>
      </w:pPr>
    </w:p>
    <w:p w14:paraId="18D95A80" w14:textId="77777777" w:rsidR="00D36708" w:rsidRDefault="00D36708">
      <w:pPr>
        <w:spacing w:after="93"/>
        <w:ind w:left="142"/>
      </w:pPr>
    </w:p>
    <w:p w14:paraId="04C971AF" w14:textId="77777777" w:rsidR="00BA6F9A" w:rsidRDefault="00BA6F9A">
      <w:pPr>
        <w:spacing w:after="19"/>
        <w:ind w:left="142"/>
        <w:rPr>
          <w:rFonts w:ascii="TH SarabunIT๙" w:eastAsia="TH SarabunPSK" w:hAnsi="TH SarabunIT๙" w:cs="TH SarabunIT๙"/>
          <w:bCs/>
          <w:sz w:val="40"/>
          <w:szCs w:val="40"/>
        </w:rPr>
      </w:pPr>
    </w:p>
    <w:p w14:paraId="06E0EE74" w14:textId="77777777" w:rsidR="00BA6F9A" w:rsidRDefault="00BA6F9A">
      <w:pPr>
        <w:spacing w:after="19"/>
        <w:ind w:left="142"/>
        <w:rPr>
          <w:rFonts w:ascii="TH SarabunIT๙" w:eastAsia="TH SarabunPSK" w:hAnsi="TH SarabunIT๙" w:cs="TH SarabunIT๙"/>
          <w:bCs/>
          <w:sz w:val="40"/>
          <w:szCs w:val="40"/>
        </w:rPr>
      </w:pPr>
    </w:p>
    <w:p w14:paraId="74530023" w14:textId="77777777" w:rsidR="00BA6F9A" w:rsidRDefault="00BA6F9A">
      <w:pPr>
        <w:spacing w:after="19"/>
        <w:ind w:left="142"/>
        <w:rPr>
          <w:rFonts w:ascii="TH SarabunIT๙" w:eastAsia="TH SarabunPSK" w:hAnsi="TH SarabunIT๙" w:cs="TH SarabunIT๙"/>
          <w:bCs/>
          <w:sz w:val="40"/>
          <w:szCs w:val="40"/>
        </w:rPr>
      </w:pPr>
    </w:p>
    <w:p w14:paraId="769F1A09" w14:textId="7E288A6A" w:rsidR="00D36708" w:rsidRPr="00D36708" w:rsidRDefault="00D36708">
      <w:pPr>
        <w:spacing w:after="19"/>
        <w:ind w:left="142"/>
        <w:rPr>
          <w:rFonts w:ascii="TH SarabunIT๙" w:eastAsia="TH SarabunPSK" w:hAnsi="TH SarabunIT๙" w:cs="TH SarabunIT๙"/>
          <w:bCs/>
          <w:sz w:val="40"/>
          <w:szCs w:val="40"/>
        </w:rPr>
      </w:pPr>
      <w:r w:rsidRPr="00D36708">
        <w:rPr>
          <w:rFonts w:ascii="TH SarabunIT๙" w:eastAsia="TH SarabunPSK" w:hAnsi="TH SarabunIT๙" w:cs="TH SarabunIT๙"/>
          <w:bCs/>
          <w:sz w:val="40"/>
          <w:szCs w:val="40"/>
          <w:cs/>
        </w:rPr>
        <w:lastRenderedPageBreak/>
        <w:t>ส่วนที่</w:t>
      </w:r>
      <w:r>
        <w:rPr>
          <w:rFonts w:ascii="TH SarabunIT๙" w:eastAsia="TH SarabunPSK" w:hAnsi="TH SarabunIT๙" w:cs="TH SarabunIT๙" w:hint="cs"/>
          <w:b/>
          <w:sz w:val="40"/>
          <w:szCs w:val="40"/>
          <w:cs/>
        </w:rPr>
        <w:t xml:space="preserve"> </w:t>
      </w:r>
      <w:r w:rsidRPr="00D36708">
        <w:rPr>
          <w:rFonts w:ascii="TH SarabunPSK" w:eastAsia="TH SarabunPSK" w:hAnsi="TH SarabunPSK" w:cs="TH SarabunPSK" w:hint="cs"/>
          <w:bCs/>
          <w:sz w:val="40"/>
          <w:szCs w:val="40"/>
          <w:cs/>
        </w:rPr>
        <w:t>2</w:t>
      </w:r>
      <w:r w:rsidRPr="00D36708">
        <w:rPr>
          <w:rFonts w:ascii="TH SarabunIT๙" w:eastAsia="TH SarabunPSK" w:hAnsi="TH SarabunIT๙" w:cs="TH SarabunIT๙"/>
          <w:bCs/>
          <w:sz w:val="40"/>
          <w:szCs w:val="40"/>
        </w:rPr>
        <w:t xml:space="preserve"> </w:t>
      </w:r>
      <w:r w:rsidRPr="00D36708">
        <w:rPr>
          <w:rFonts w:ascii="TH SarabunIT๙" w:eastAsia="TH SarabunPSK" w:hAnsi="TH SarabunIT๙" w:cs="TH SarabunIT๙"/>
          <w:bCs/>
          <w:sz w:val="40"/>
          <w:szCs w:val="40"/>
          <w:cs/>
        </w:rPr>
        <w:t>การประเมินความเสี่ยงต่อการรับสินบน</w:t>
      </w:r>
      <w:r w:rsidRPr="00D36708">
        <w:rPr>
          <w:rFonts w:ascii="TH SarabunIT๙" w:eastAsia="TH SarabunPSK" w:hAnsi="TH SarabunIT๙" w:cs="TH SarabunIT๙"/>
          <w:bCs/>
          <w:sz w:val="40"/>
          <w:szCs w:val="40"/>
        </w:rPr>
        <w:t xml:space="preserve"> </w:t>
      </w:r>
    </w:p>
    <w:p w14:paraId="4BFF25A2" w14:textId="77777777" w:rsidR="00D36708" w:rsidRPr="00D36708" w:rsidRDefault="00D36708">
      <w:pPr>
        <w:spacing w:after="19"/>
        <w:ind w:left="142"/>
        <w:rPr>
          <w:rFonts w:ascii="TH SarabunIT๙" w:eastAsia="TH SarabunPSK" w:hAnsi="TH SarabunIT๙" w:cs="TH SarabunIT๙"/>
          <w:bCs/>
          <w:sz w:val="36"/>
          <w:szCs w:val="36"/>
        </w:rPr>
      </w:pPr>
      <w:r w:rsidRPr="00D36708">
        <w:rPr>
          <w:rFonts w:ascii="TH SarabunIT๙" w:eastAsia="TH SarabunPSK" w:hAnsi="TH SarabunIT๙" w:cs="TH SarabunIT๙"/>
          <w:bCs/>
          <w:sz w:val="36"/>
          <w:szCs w:val="36"/>
          <w:cs/>
        </w:rPr>
        <w:t>การประเมินความเสี่ยงต่อการรับสินบน</w:t>
      </w:r>
      <w:r w:rsidRPr="00D36708">
        <w:rPr>
          <w:rFonts w:ascii="TH SarabunIT๙" w:eastAsia="TH SarabunPSK" w:hAnsi="TH SarabunIT๙" w:cs="TH SarabunIT๙"/>
          <w:bCs/>
          <w:sz w:val="36"/>
          <w:szCs w:val="36"/>
        </w:rPr>
        <w:t xml:space="preserve"> </w:t>
      </w:r>
    </w:p>
    <w:p w14:paraId="5058D023" w14:textId="3AF45F77" w:rsidR="000D1E5F" w:rsidRPr="00D36708" w:rsidRDefault="00D36708">
      <w:pPr>
        <w:spacing w:after="19"/>
        <w:ind w:left="142"/>
        <w:rPr>
          <w:rFonts w:ascii="TH SarabunPSK" w:hAnsi="TH SarabunPSK" w:cs="TH SarabunPSK"/>
          <w:b/>
          <w:sz w:val="36"/>
          <w:szCs w:val="36"/>
        </w:rPr>
      </w:pPr>
      <w:r w:rsidRPr="00D36708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พิจารณาจาก 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</w:rPr>
        <w:t xml:space="preserve">2 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  <w:cs/>
        </w:rPr>
        <w:t>ปัจจัย คือ โอกาสที่จะเกิด (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</w:rPr>
        <w:t xml:space="preserve">Likelihood) 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  <w:cs/>
        </w:rPr>
        <w:t>พิจารณาความเป็นไปได้ที่จะเกิดเหตุการณ์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  <w:cs/>
        </w:rPr>
        <w:t>ความเสี่ยงและผลกระทบ (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</w:rPr>
        <w:t xml:space="preserve">Impact) 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  <w:r w:rsidRPr="00D36708">
        <w:rPr>
          <w:rFonts w:ascii="TH SarabunPSK" w:eastAsia="TH SarabunPSK" w:hAnsi="TH SarabunPSK" w:cs="TH SarabunPSK" w:hint="cs"/>
          <w:b/>
          <w:sz w:val="32"/>
          <w:szCs w:val="32"/>
        </w:rPr>
        <w:t xml:space="preserve"> </w:t>
      </w:r>
      <w:r w:rsidRPr="00D36708">
        <w:rPr>
          <w:rFonts w:ascii="TH SarabunPSK" w:eastAsia="TH SarabunPSK" w:hAnsi="TH SarabunPSK" w:cs="TH SarabunPSK" w:hint="cs"/>
          <w:b/>
          <w:sz w:val="36"/>
          <w:szCs w:val="36"/>
        </w:rPr>
        <w:tab/>
        <w:t xml:space="preserve"> </w:t>
      </w:r>
    </w:p>
    <w:p w14:paraId="79C387E8" w14:textId="4873FDB9" w:rsidR="000D1E5F" w:rsidRPr="001B17F2" w:rsidRDefault="001B17F2">
      <w:pPr>
        <w:spacing w:after="0"/>
        <w:ind w:left="142"/>
        <w:rPr>
          <w:rFonts w:ascii="TH SarabunPSK" w:hAnsi="TH SarabunPSK" w:cs="TH SarabunPSK"/>
          <w:bCs/>
          <w:sz w:val="28"/>
          <w:szCs w:val="36"/>
        </w:rPr>
      </w:pPr>
      <w:r w:rsidRPr="001B17F2">
        <w:rPr>
          <w:rFonts w:ascii="TH SarabunPSK" w:eastAsia="TH SarabunPSK" w:hAnsi="TH SarabunPSK" w:cs="TH SarabunPSK" w:hint="cs"/>
          <w:bCs/>
          <w:sz w:val="40"/>
          <w:szCs w:val="36"/>
          <w:cs/>
        </w:rPr>
        <w:t>ศัพท์เฉพาะ คำนิยาม</w:t>
      </w:r>
      <w:r w:rsidRPr="001B17F2">
        <w:rPr>
          <w:rFonts w:ascii="TH SarabunPSK" w:eastAsia="TH SarabunPSK" w:hAnsi="TH SarabunPSK" w:cs="TH SarabunPSK" w:hint="cs"/>
          <w:bCs/>
          <w:sz w:val="20"/>
          <w:szCs w:val="36"/>
        </w:rPr>
        <w:t xml:space="preserve">     </w:t>
      </w:r>
      <w:r w:rsidRPr="001B17F2">
        <w:rPr>
          <w:rFonts w:ascii="TH SarabunPSK" w:eastAsia="TH SarabunPSK" w:hAnsi="TH SarabunPSK" w:cs="TH SarabunPSK" w:hint="cs"/>
          <w:bCs/>
          <w:sz w:val="36"/>
          <w:szCs w:val="36"/>
        </w:rPr>
        <w:t xml:space="preserve"> </w:t>
      </w:r>
    </w:p>
    <w:tbl>
      <w:tblPr>
        <w:tblStyle w:val="TableGrid"/>
        <w:tblW w:w="9016" w:type="dxa"/>
        <w:tblInd w:w="148" w:type="dxa"/>
        <w:tblCellMar>
          <w:top w:w="5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531"/>
        <w:gridCol w:w="6485"/>
      </w:tblGrid>
      <w:tr w:rsidR="000D1E5F" w14:paraId="1568A49B" w14:textId="77777777">
        <w:trPr>
          <w:trHeight w:val="42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5D41CD16" w14:textId="77777777" w:rsidR="000D1E5F" w:rsidRDefault="00D7542C">
            <w:pPr>
              <w:ind w:right="7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ศัพท์เฉพาะ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14:paraId="40659DEF" w14:textId="77777777" w:rsidR="000D1E5F" w:rsidRDefault="00D7542C">
            <w:pPr>
              <w:ind w:right="6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คำนิยาม</w:t>
            </w:r>
            <w:proofErr w:type="spellEnd"/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0D1E5F" w14:paraId="03C8952B" w14:textId="77777777">
        <w:trPr>
          <w:trHeight w:val="849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C6C" w14:textId="3C8C2068" w:rsidR="000D1E5F" w:rsidRPr="00D85F05" w:rsidRDefault="00D236A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(Bribery Risk)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FB54" w14:textId="1BDF4389" w:rsidR="000D1E5F" w:rsidRPr="00D85F05" w:rsidRDefault="00D85F05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ในอนาคต</w:t>
            </w:r>
          </w:p>
        </w:tc>
      </w:tr>
      <w:tr w:rsidR="000D1E5F" w14:paraId="0AA99AD0" w14:textId="77777777">
        <w:trPr>
          <w:trHeight w:val="210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932" w14:textId="376E0B69" w:rsidR="000D1E5F" w:rsidRPr="00D85F05" w:rsidRDefault="00D85F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ความเสี่ยง (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>Risk)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6F35" w14:textId="77777777" w:rsidR="00D85F05" w:rsidRPr="00D85F05" w:rsidRDefault="00D85F05">
            <w:pPr>
              <w:ind w:left="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ไม่บรรลุวัตถุประสงค์ที่กำหนดไว้หรือเบี่ยงเบนไปจากที่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กำหนดไว้ ทั้งนี้ผลกระทบที่เกิดขึ้นอาจส่งผลในทางบวกหรือทางลบก็ได้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0EE07086" w14:textId="77777777" w:rsidR="00D85F05" w:rsidRPr="00D85F05" w:rsidRDefault="00D85F05">
            <w:pPr>
              <w:ind w:left="1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ผลกระทบทางลบ เรียกว่า ความเสี่ยง</w:t>
            </w:r>
            <w:r w:rsidRPr="00D85F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010DD4CE" w14:textId="0F641E05" w:rsidR="000D1E5F" w:rsidRPr="00D85F05" w:rsidRDefault="00D85F05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0D1E5F" w14:paraId="03F0B9D6" w14:textId="77777777">
        <w:trPr>
          <w:trHeight w:val="1268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DBF9" w14:textId="5270352C" w:rsidR="000D1E5F" w:rsidRPr="00D85F05" w:rsidRDefault="00D85F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62A" w14:textId="77777777" w:rsidR="00D85F05" w:rsidRDefault="00D85F05">
            <w:pPr>
              <w:ind w:left="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ความเสี่ยง : เหตุการณ์ที่ยังไม่เกิด ต้องหามาตรการควบคุม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2891FF02" w14:textId="63B63699" w:rsidR="000D1E5F" w:rsidRPr="00D85F05" w:rsidRDefault="00D85F05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ปัญหา : เหตุการณ์ที่เกิดขึ้นแล้ว รู้อยู่แล้ว ต้องแก้ไขปัญหา เช่น การไม่มี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0D1E5F" w14:paraId="4143A8DA" w14:textId="77777777">
        <w:trPr>
          <w:trHeight w:val="43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C82" w14:textId="3E6C2F15" w:rsidR="000D1E5F" w:rsidRPr="00D85F05" w:rsidRDefault="00D85F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FFAE" w14:textId="34582C78" w:rsidR="000D1E5F" w:rsidRPr="00D85F05" w:rsidRDefault="00D85F05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0D1E5F" w14:paraId="5BF8BAC0" w14:textId="77777777">
        <w:trPr>
          <w:trHeight w:val="43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89BC" w14:textId="76C4F20F" w:rsidR="000D1E5F" w:rsidRPr="00D85F05" w:rsidRDefault="00D85F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โอกาส (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>Likelihood)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E9A2" w14:textId="36D2F6F0" w:rsidR="000D1E5F" w:rsidRPr="00D85F05" w:rsidRDefault="00D85F05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0D1E5F" w14:paraId="57D8A287" w14:textId="77777777">
        <w:trPr>
          <w:trHeight w:val="430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3BDA" w14:textId="34F00DAF" w:rsidR="000D1E5F" w:rsidRPr="00D85F05" w:rsidRDefault="00D85F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ผลกระทบ (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>Impact)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0DCF" w14:textId="13179161" w:rsidR="000D1E5F" w:rsidRPr="00D85F05" w:rsidRDefault="00D85F05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0D1E5F" w14:paraId="5A29E02E" w14:textId="77777777">
        <w:trPr>
          <w:trHeight w:val="1267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4C11" w14:textId="77777777" w:rsidR="00D85F05" w:rsidRPr="00D85F05" w:rsidRDefault="00D85F05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ระดับความรุนแรงของความ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เสี่ยงต่อการรับสินบน</w:t>
            </w:r>
          </w:p>
          <w:p w14:paraId="2CDFF733" w14:textId="5F2846F0" w:rsidR="000D1E5F" w:rsidRPr="00D85F05" w:rsidRDefault="00D85F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>Risk Score)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B376C" w14:textId="4A9F02BF" w:rsidR="000D1E5F" w:rsidRPr="00D85F05" w:rsidRDefault="00D85F05">
            <w:pPr>
              <w:ind w:left="1" w:right="8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การทุจริต ที่เป็นผลจากการประเมินความเสี่ยงการทุจริต จาก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ปัจจัย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คือ โอกาสเกิด (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Likelihood)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และผลกระทบ (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>Impact)</w:t>
            </w:r>
          </w:p>
        </w:tc>
      </w:tr>
      <w:tr w:rsidR="000D1E5F" w14:paraId="11324D77" w14:textId="77777777">
        <w:trPr>
          <w:trHeight w:val="1268"/>
        </w:trPr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E010" w14:textId="77777777" w:rsidR="00D85F05" w:rsidRPr="00D85F05" w:rsidRDefault="00D85F05">
            <w:pPr>
              <w:ind w:right="44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การรับสินบน </w:t>
            </w:r>
          </w:p>
          <w:p w14:paraId="3940A52A" w14:textId="6937D074" w:rsidR="000D1E5F" w:rsidRPr="00D85F05" w:rsidRDefault="00D85F05">
            <w:pPr>
              <w:ind w:right="44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D85F05">
              <w:rPr>
                <w:rFonts w:ascii="TH SarabunPSK" w:eastAsia="TH SarabunPSK" w:hAnsi="TH SarabunPSK" w:cs="TH SarabunPSK"/>
                <w:sz w:val="32"/>
                <w:szCs w:val="32"/>
              </w:rPr>
              <w:t>Risk Owner)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16DA" w14:textId="0F0EC79C" w:rsidR="000D1E5F" w:rsidRPr="00D85F05" w:rsidRDefault="00D85F05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D85F05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51D27E69" w14:textId="77777777" w:rsidR="000D1E5F" w:rsidRDefault="00D7542C">
      <w:pPr>
        <w:spacing w:after="42"/>
        <w:ind w:left="142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134861C6" w14:textId="77777777" w:rsidR="000D1E5F" w:rsidRDefault="00D7542C">
      <w:pPr>
        <w:spacing w:after="0"/>
        <w:ind w:left="142"/>
      </w:pP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</w:rPr>
        <w:tab/>
      </w: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1C1841F0" w14:textId="77777777" w:rsidR="001B17F2" w:rsidRDefault="001B17F2">
      <w:pPr>
        <w:spacing w:after="0"/>
        <w:ind w:left="142"/>
      </w:pPr>
    </w:p>
    <w:p w14:paraId="2B9690BE" w14:textId="77777777" w:rsidR="001B17F2" w:rsidRDefault="001B17F2">
      <w:pPr>
        <w:spacing w:after="0"/>
        <w:ind w:left="142"/>
      </w:pPr>
    </w:p>
    <w:p w14:paraId="68A53AD7" w14:textId="77777777" w:rsidR="001B17F2" w:rsidRDefault="001B17F2">
      <w:pPr>
        <w:spacing w:after="0"/>
        <w:ind w:left="142"/>
      </w:pPr>
    </w:p>
    <w:p w14:paraId="1A0CA546" w14:textId="77777777" w:rsidR="001B17F2" w:rsidRDefault="001B17F2">
      <w:pPr>
        <w:spacing w:after="0"/>
        <w:ind w:left="142"/>
      </w:pPr>
    </w:p>
    <w:p w14:paraId="4A633CF8" w14:textId="77777777" w:rsidR="001B17F2" w:rsidRDefault="001B17F2">
      <w:pPr>
        <w:spacing w:after="0"/>
        <w:ind w:left="142"/>
      </w:pPr>
    </w:p>
    <w:p w14:paraId="5671679A" w14:textId="77777777" w:rsidR="001B17F2" w:rsidRDefault="001B17F2">
      <w:pPr>
        <w:spacing w:after="0"/>
        <w:ind w:left="142"/>
      </w:pPr>
    </w:p>
    <w:p w14:paraId="12E51CFC" w14:textId="77777777" w:rsidR="001B17F2" w:rsidRDefault="001B17F2">
      <w:pPr>
        <w:spacing w:after="0"/>
        <w:ind w:left="142"/>
      </w:pPr>
    </w:p>
    <w:p w14:paraId="66BCE430" w14:textId="77777777" w:rsidR="001B17F2" w:rsidRDefault="001B17F2">
      <w:pPr>
        <w:spacing w:after="0"/>
        <w:ind w:left="142"/>
      </w:pPr>
    </w:p>
    <w:p w14:paraId="3DA326E2" w14:textId="77777777" w:rsidR="001B17F2" w:rsidRDefault="001B17F2">
      <w:pPr>
        <w:spacing w:after="0"/>
        <w:ind w:left="142"/>
      </w:pPr>
    </w:p>
    <w:p w14:paraId="25C8C056" w14:textId="77777777" w:rsidR="00BA6F9A" w:rsidRDefault="00BA6F9A" w:rsidP="001B17F2">
      <w:pPr>
        <w:spacing w:after="0"/>
        <w:ind w:left="196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</w:p>
    <w:p w14:paraId="6518A8D6" w14:textId="77777777" w:rsidR="00BA6F9A" w:rsidRDefault="00BA6F9A" w:rsidP="001B17F2">
      <w:pPr>
        <w:spacing w:after="0"/>
        <w:ind w:left="196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</w:p>
    <w:p w14:paraId="1E65AA3E" w14:textId="21877823" w:rsidR="001B17F2" w:rsidRDefault="001B17F2" w:rsidP="001B17F2">
      <w:pPr>
        <w:spacing w:after="0"/>
        <w:ind w:left="196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 w:rsidRPr="001B17F2">
        <w:rPr>
          <w:rFonts w:ascii="TH SarabunPSK" w:eastAsia="TH SarabunPSK" w:hAnsi="TH SarabunPSK" w:cs="TH SarabunPSK"/>
          <w:bCs/>
          <w:sz w:val="36"/>
          <w:szCs w:val="36"/>
          <w:cs/>
        </w:rPr>
        <w:lastRenderedPageBreak/>
        <w:t>เกณฑ์การประเมินความเสี่ยงต่อการรับสินบน</w:t>
      </w:r>
      <w:r w:rsidRPr="001B17F2">
        <w:rPr>
          <w:rFonts w:ascii="TH SarabunPSK" w:eastAsia="TH SarabunPSK" w:hAnsi="TH SarabunPSK" w:cs="TH SarabunPSK"/>
          <w:bCs/>
          <w:sz w:val="36"/>
          <w:szCs w:val="36"/>
        </w:rPr>
        <w:t xml:space="preserve"> </w:t>
      </w:r>
    </w:p>
    <w:p w14:paraId="52BD7F5A" w14:textId="77777777" w:rsidR="00D67257" w:rsidRPr="001B17F2" w:rsidRDefault="00D67257" w:rsidP="001B17F2">
      <w:pPr>
        <w:spacing w:after="0"/>
        <w:ind w:left="196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</w:p>
    <w:p w14:paraId="61CCF3CC" w14:textId="4ACB8D17" w:rsidR="00D67257" w:rsidRPr="001B17F2" w:rsidRDefault="001B17F2" w:rsidP="00D67257">
      <w:pPr>
        <w:spacing w:after="0"/>
        <w:ind w:left="196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 w:rsidRPr="001B17F2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ตารางที่ </w:t>
      </w:r>
      <w:r w:rsidRPr="001B17F2">
        <w:rPr>
          <w:rFonts w:ascii="TH SarabunPSK" w:eastAsia="TH SarabunPSK" w:hAnsi="TH SarabunPSK" w:cs="TH SarabunPSK"/>
          <w:b/>
          <w:sz w:val="32"/>
          <w:szCs w:val="32"/>
        </w:rPr>
        <w:t>1</w:t>
      </w:r>
      <w:r w:rsidRPr="001B17F2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Pr="001B17F2">
        <w:rPr>
          <w:rFonts w:ascii="TH SarabunPSK" w:eastAsia="TH SarabunPSK" w:hAnsi="TH SarabunPSK" w:cs="TH SarabunPSK"/>
          <w:bCs/>
          <w:sz w:val="32"/>
          <w:szCs w:val="32"/>
          <w:cs/>
        </w:rPr>
        <w:t>เกณฑ์โอกาสที่จะเกิด (</w:t>
      </w:r>
      <w:r w:rsidRPr="001B17F2">
        <w:rPr>
          <w:rFonts w:ascii="TH SarabunPSK" w:eastAsia="TH SarabunPSK" w:hAnsi="TH SarabunPSK" w:cs="TH SarabunPSK"/>
          <w:bCs/>
          <w:sz w:val="32"/>
          <w:szCs w:val="32"/>
        </w:rPr>
        <w:t>L</w:t>
      </w:r>
      <w:r w:rsidRPr="001B17F2">
        <w:rPr>
          <w:rFonts w:ascii="TH SarabunPSK" w:eastAsia="TH SarabunPSK" w:hAnsi="TH SarabunPSK" w:cs="TH SarabunPSK"/>
          <w:b/>
          <w:sz w:val="32"/>
          <w:szCs w:val="32"/>
        </w:rPr>
        <w:t>ikelihood)</w:t>
      </w:r>
      <w:r w:rsidRPr="001B17F2">
        <w:rPr>
          <w:rFonts w:ascii="TH SarabunPSK" w:eastAsia="TH SarabunPSK" w:hAnsi="TH SarabunPSK" w:cs="TH SarabunPSK"/>
          <w:b/>
          <w:sz w:val="36"/>
          <w:szCs w:val="36"/>
        </w:rPr>
        <w:t xml:space="preserve"> </w:t>
      </w:r>
    </w:p>
    <w:tbl>
      <w:tblPr>
        <w:tblStyle w:val="TableGrid"/>
        <w:tblW w:w="8855" w:type="dxa"/>
        <w:tblInd w:w="562" w:type="dxa"/>
        <w:tblCellMar>
          <w:top w:w="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004"/>
      </w:tblGrid>
      <w:tr w:rsidR="000D1E5F" w14:paraId="04F83B5A" w14:textId="77777777" w:rsidTr="00241733">
        <w:trPr>
          <w:trHeight w:val="5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92D050"/>
          </w:tcPr>
          <w:p w14:paraId="3361A7FC" w14:textId="77777777" w:rsidR="000D1E5F" w:rsidRDefault="000D1E5F"/>
        </w:tc>
        <w:tc>
          <w:tcPr>
            <w:tcW w:w="80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</w:tcPr>
          <w:p w14:paraId="44762F0F" w14:textId="65AFCD39" w:rsidR="000D1E5F" w:rsidRDefault="00D67257" w:rsidP="001B17F2">
            <w:pPr>
              <w:ind w:right="687"/>
              <w:jc w:val="center"/>
            </w:pPr>
            <w:r w:rsidRPr="00D67257">
              <w:rPr>
                <w:rFonts w:ascii="TH SarabunPSK" w:eastAsia="TH SarabunPSK" w:hAnsi="TH SarabunPSK" w:cs="TH SarabunPSK"/>
                <w:bCs/>
                <w:sz w:val="36"/>
                <w:szCs w:val="32"/>
                <w:cs/>
              </w:rPr>
              <w:t>โอกาสเกิดการทุจริต</w:t>
            </w:r>
            <w:r w:rsidRPr="00D67257">
              <w:rPr>
                <w:rFonts w:ascii="TH SarabunPSK" w:eastAsia="TH SarabunPSK" w:hAnsi="TH SarabunPSK" w:cs="TH SarabunPSK"/>
                <w:b/>
                <w:sz w:val="36"/>
                <w:szCs w:val="32"/>
                <w:cs/>
              </w:rPr>
              <w:t xml:space="preserve"> 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  <w:szCs w:val="32"/>
                <w:cs/>
              </w:rPr>
              <w:t>(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Likelihood)</w:t>
            </w:r>
          </w:p>
        </w:tc>
      </w:tr>
      <w:tr w:rsidR="000D1E5F" w14:paraId="6188E1CD" w14:textId="77777777" w:rsidTr="00241733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4343"/>
            <w:vAlign w:val="center"/>
          </w:tcPr>
          <w:p w14:paraId="4209AA8F" w14:textId="038A43FF" w:rsidR="000D1E5F" w:rsidRDefault="00D7542C" w:rsidP="00D67257">
            <w:pPr>
              <w:ind w:right="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901" w14:textId="14C89998" w:rsidR="000D1E5F" w:rsidRPr="00D67257" w:rsidRDefault="00D67257" w:rsidP="00D67257">
            <w:pPr>
              <w:ind w:right="4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</w:t>
            </w:r>
            <w:r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 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0D1E5F" w14:paraId="69C85A84" w14:textId="77777777" w:rsidTr="00241733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vAlign w:val="center"/>
          </w:tcPr>
          <w:p w14:paraId="5B4B5647" w14:textId="6A5F362C" w:rsidR="000D1E5F" w:rsidRDefault="00D7542C" w:rsidP="00D67257">
            <w:pPr>
              <w:ind w:right="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D5B4" w14:textId="6CD327E6" w:rsidR="000D1E5F" w:rsidRPr="00D67257" w:rsidRDefault="00D67257" w:rsidP="00D67257">
            <w:pPr>
              <w:ind w:right="1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2 )</w:t>
            </w:r>
          </w:p>
        </w:tc>
      </w:tr>
      <w:tr w:rsidR="000D1E5F" w14:paraId="12664427" w14:textId="77777777" w:rsidTr="00241733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456B2B" w14:textId="61AE1A16" w:rsidR="000D1E5F" w:rsidRDefault="00D7542C" w:rsidP="00D67257">
            <w:pPr>
              <w:ind w:right="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3C11" w14:textId="2AD6DD7B" w:rsidR="000D1E5F" w:rsidRPr="00D67257" w:rsidRDefault="00D67257" w:rsidP="00D67257">
            <w:pPr>
              <w:ind w:right="4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1 )</w:t>
            </w:r>
          </w:p>
        </w:tc>
      </w:tr>
      <w:tr w:rsidR="000D1E5F" w14:paraId="7EF590A3" w14:textId="77777777" w:rsidTr="00241733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85135E6" w14:textId="6F2BB19B" w:rsidR="000D1E5F" w:rsidRDefault="00D7542C" w:rsidP="00D67257">
            <w:pPr>
              <w:ind w:right="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BF6D" w14:textId="4A738C56" w:rsidR="000D1E5F" w:rsidRPr="00D67257" w:rsidRDefault="00D67257" w:rsidP="00D67257">
            <w:pPr>
              <w:ind w:right="4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0.1 )</w:t>
            </w:r>
          </w:p>
        </w:tc>
      </w:tr>
      <w:tr w:rsidR="000D1E5F" w14:paraId="4E8ED2A9" w14:textId="77777777" w:rsidTr="00241733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777" w14:textId="7A496B8F" w:rsidR="000D1E5F" w:rsidRDefault="00D7542C" w:rsidP="00D67257">
            <w:pPr>
              <w:ind w:right="4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</w:t>
            </w:r>
          </w:p>
        </w:tc>
        <w:tc>
          <w:tcPr>
            <w:tcW w:w="8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4995" w14:textId="7DB77ED9" w:rsidR="000D1E5F" w:rsidRPr="00D67257" w:rsidRDefault="00D67257" w:rsidP="00D67257">
            <w:pPr>
              <w:ind w:right="6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เหตุการณ์ไม่น่ามีโอกาสเกิดขึ้น (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ไม่เกิดขึ้นเลย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szCs w:val="32"/>
                <w:cs/>
              </w:rPr>
              <w:t xml:space="preserve"> </w:t>
            </w: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)</w:t>
            </w:r>
          </w:p>
        </w:tc>
      </w:tr>
    </w:tbl>
    <w:p w14:paraId="4CD5D3FF" w14:textId="606170F6" w:rsidR="000D1E5F" w:rsidRDefault="00D7542C" w:rsidP="001B17F2">
      <w:pPr>
        <w:spacing w:after="25"/>
      </w:pPr>
      <w:r>
        <w:rPr>
          <w:rFonts w:ascii="TH SarabunPSK" w:eastAsia="TH SarabunPSK" w:hAnsi="TH SarabunPSK" w:cs="TH SarabunPSK"/>
          <w:sz w:val="28"/>
        </w:rPr>
        <w:t xml:space="preserve">  </w:t>
      </w:r>
    </w:p>
    <w:p w14:paraId="3A016593" w14:textId="77777777" w:rsidR="00D67257" w:rsidRDefault="00D67257" w:rsidP="001B17F2">
      <w:pPr>
        <w:spacing w:after="25"/>
      </w:pPr>
    </w:p>
    <w:p w14:paraId="24307804" w14:textId="10DF6851" w:rsidR="00D67257" w:rsidRPr="00D67257" w:rsidRDefault="00D67257" w:rsidP="00D67257">
      <w:pPr>
        <w:spacing w:after="0"/>
        <w:ind w:left="196"/>
        <w:jc w:val="center"/>
        <w:rPr>
          <w:rFonts w:cstheme="minorBidi"/>
          <w:bCs/>
          <w:sz w:val="32"/>
          <w:szCs w:val="32"/>
          <w:cs/>
        </w:rPr>
      </w:pPr>
      <w:r w:rsidRPr="00D67257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ตารางที่ </w:t>
      </w:r>
      <w:r w:rsidRPr="00D67257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Pr="00D67257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  <w:r w:rsidRPr="00D67257">
        <w:rPr>
          <w:rFonts w:ascii="TH SarabunPSK" w:eastAsia="TH SarabunPSK" w:hAnsi="TH SarabunPSK" w:cs="TH SarabunPSK"/>
          <w:bCs/>
          <w:sz w:val="32"/>
          <w:szCs w:val="32"/>
          <w:cs/>
        </w:rPr>
        <w:t>เกณฑ์ผลกระทบ (</w:t>
      </w:r>
      <w:r w:rsidRPr="00D67257">
        <w:rPr>
          <w:rFonts w:ascii="TH SarabunPSK" w:eastAsia="TH SarabunPSK" w:hAnsi="TH SarabunPSK" w:cs="TH SarabunPSK"/>
          <w:b/>
          <w:sz w:val="32"/>
          <w:szCs w:val="32"/>
        </w:rPr>
        <w:t>Impact)</w:t>
      </w:r>
      <w:r w:rsidRPr="00D67257">
        <w:rPr>
          <w:rFonts w:ascii="TH SarabunPSK" w:eastAsia="TH SarabunPSK" w:hAnsi="TH SarabunPSK" w:cs="TH SarabunPSK"/>
          <w:bCs/>
          <w:sz w:val="32"/>
          <w:szCs w:val="32"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" w:type="dxa"/>
          <w:left w:w="253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080"/>
      </w:tblGrid>
      <w:tr w:rsidR="000D1E5F" w14:paraId="5B427817" w14:textId="77777777" w:rsidTr="001B17F2">
        <w:trPr>
          <w:trHeight w:val="6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CC3E5"/>
          </w:tcPr>
          <w:p w14:paraId="42607381" w14:textId="77777777" w:rsidR="000D1E5F" w:rsidRDefault="000D1E5F"/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93BEEBD" w14:textId="59E767E5" w:rsidR="000D1E5F" w:rsidRPr="00D67257" w:rsidRDefault="00D67257" w:rsidP="001B17F2">
            <w:pPr>
              <w:ind w:left="1604"/>
              <w:rPr>
                <w:bCs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cs/>
              </w:rPr>
              <w:t>ระดับความรุนแรงของผลกระทบ (</w:t>
            </w:r>
            <w:r w:rsidRPr="00D67257">
              <w:rPr>
                <w:rFonts w:ascii="TH SarabunPSK" w:eastAsia="TH SarabunPSK" w:hAnsi="TH SarabunPSK" w:cs="TH SarabunPSK"/>
                <w:b/>
                <w:sz w:val="32"/>
              </w:rPr>
              <w:t>Impact)</w:t>
            </w:r>
          </w:p>
        </w:tc>
      </w:tr>
      <w:tr w:rsidR="000D1E5F" w14:paraId="52351555" w14:textId="77777777" w:rsidTr="00D67257">
        <w:trPr>
          <w:trHeight w:val="6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005E35F" w14:textId="2EEAD460" w:rsidR="000D1E5F" w:rsidRPr="00D67257" w:rsidRDefault="00D7542C" w:rsidP="00D67257">
            <w:pPr>
              <w:ind w:right="145"/>
              <w:jc w:val="center"/>
              <w:rPr>
                <w:b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08543" w14:textId="38CAAA3D" w:rsidR="000D1E5F" w:rsidRPr="00D67257" w:rsidRDefault="00D67257" w:rsidP="00D67257">
            <w:pPr>
              <w:ind w:right="150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0D1E5F" w14:paraId="05FC0F54" w14:textId="77777777" w:rsidTr="00D67257">
        <w:trPr>
          <w:trHeight w:val="7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vAlign w:val="center"/>
          </w:tcPr>
          <w:p w14:paraId="59804E58" w14:textId="01E23627" w:rsidR="000D1E5F" w:rsidRPr="00D67257" w:rsidRDefault="00D7542C" w:rsidP="00D67257">
            <w:pPr>
              <w:ind w:right="145"/>
              <w:jc w:val="center"/>
              <w:rPr>
                <w:b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7876" w14:textId="0D374645" w:rsidR="000D1E5F" w:rsidRPr="00D67257" w:rsidRDefault="00D67257" w:rsidP="00D67257">
            <w:pPr>
              <w:ind w:right="144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0D1E5F" w14:paraId="61AD9817" w14:textId="77777777" w:rsidTr="00D67257">
        <w:trPr>
          <w:trHeight w:val="5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1E4AF6E" w14:textId="5E443063" w:rsidR="000D1E5F" w:rsidRPr="00D67257" w:rsidRDefault="00D7542C" w:rsidP="00D67257">
            <w:pPr>
              <w:ind w:right="145"/>
              <w:jc w:val="center"/>
              <w:rPr>
                <w:b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AE55B" w14:textId="2B713F70" w:rsidR="000D1E5F" w:rsidRPr="00D67257" w:rsidRDefault="00D67257" w:rsidP="00D67257">
            <w:pPr>
              <w:ind w:right="147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0D1E5F" w14:paraId="4B402616" w14:textId="77777777" w:rsidTr="00D67257">
        <w:trPr>
          <w:trHeight w:val="7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BB0A7DC" w14:textId="790124F9" w:rsidR="000D1E5F" w:rsidRPr="00D67257" w:rsidRDefault="00D7542C" w:rsidP="00D67257">
            <w:pPr>
              <w:ind w:right="145"/>
              <w:jc w:val="center"/>
              <w:rPr>
                <w:b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8647" w14:textId="68AB1F5D" w:rsidR="000D1E5F" w:rsidRPr="00D67257" w:rsidRDefault="00D67257" w:rsidP="00D67257">
            <w:pPr>
              <w:ind w:right="145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0D1E5F" w14:paraId="0AFB76D7" w14:textId="77777777" w:rsidTr="00D67257">
        <w:trPr>
          <w:trHeight w:val="7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020117" w14:textId="3BF46196" w:rsidR="000D1E5F" w:rsidRPr="00D67257" w:rsidRDefault="00D7542C" w:rsidP="00D67257">
            <w:pPr>
              <w:ind w:right="145"/>
              <w:jc w:val="center"/>
              <w:rPr>
                <w:b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0CD2A" w14:textId="7670A74B" w:rsidR="000D1E5F" w:rsidRPr="00D67257" w:rsidRDefault="00D67257" w:rsidP="00D67257">
            <w:pPr>
              <w:ind w:right="145"/>
              <w:jc w:val="center"/>
              <w:rPr>
                <w:bCs/>
                <w:sz w:val="32"/>
                <w:szCs w:val="32"/>
              </w:rPr>
            </w:pPr>
            <w:r w:rsidRPr="00D6725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740017D" w14:textId="77777777" w:rsidR="001B17F2" w:rsidRDefault="001B17F2" w:rsidP="001B17F2">
      <w:pPr>
        <w:spacing w:after="0"/>
      </w:pPr>
    </w:p>
    <w:p w14:paraId="4D1A68D1" w14:textId="77777777" w:rsidR="001B17F2" w:rsidRDefault="001B17F2" w:rsidP="001B17F2">
      <w:pPr>
        <w:spacing w:after="0"/>
      </w:pPr>
    </w:p>
    <w:p w14:paraId="2B9F5AE8" w14:textId="77777777" w:rsidR="001B17F2" w:rsidRDefault="001B17F2" w:rsidP="001B17F2">
      <w:pPr>
        <w:spacing w:after="0"/>
      </w:pPr>
    </w:p>
    <w:p w14:paraId="17F44BDA" w14:textId="77777777" w:rsidR="001B17F2" w:rsidRDefault="001B17F2" w:rsidP="001B17F2">
      <w:pPr>
        <w:spacing w:after="0"/>
      </w:pPr>
    </w:p>
    <w:p w14:paraId="562B1C80" w14:textId="77777777" w:rsidR="001B17F2" w:rsidRDefault="001B17F2" w:rsidP="001B17F2">
      <w:pPr>
        <w:spacing w:after="0"/>
      </w:pPr>
    </w:p>
    <w:p w14:paraId="1723F743" w14:textId="77777777" w:rsidR="001B17F2" w:rsidRDefault="001B17F2" w:rsidP="001B17F2">
      <w:pPr>
        <w:spacing w:after="0"/>
      </w:pPr>
    </w:p>
    <w:p w14:paraId="55F7A5DF" w14:textId="77777777" w:rsidR="001B17F2" w:rsidRDefault="001B17F2" w:rsidP="001B17F2">
      <w:pPr>
        <w:spacing w:after="0"/>
      </w:pPr>
    </w:p>
    <w:p w14:paraId="47FF81BF" w14:textId="77777777" w:rsidR="001B17F2" w:rsidRDefault="001B17F2" w:rsidP="001B17F2">
      <w:pPr>
        <w:spacing w:after="0"/>
      </w:pPr>
    </w:p>
    <w:p w14:paraId="0B2C32C7" w14:textId="77777777" w:rsidR="001B17F2" w:rsidRDefault="001B17F2" w:rsidP="001B17F2">
      <w:pPr>
        <w:spacing w:after="0"/>
      </w:pPr>
    </w:p>
    <w:p w14:paraId="003110A3" w14:textId="77777777" w:rsidR="001B17F2" w:rsidRDefault="001B17F2" w:rsidP="001B17F2">
      <w:pPr>
        <w:spacing w:after="0"/>
      </w:pPr>
    </w:p>
    <w:p w14:paraId="481B9A99" w14:textId="77777777" w:rsidR="001B17F2" w:rsidRDefault="001B17F2" w:rsidP="001B17F2">
      <w:pPr>
        <w:spacing w:after="0"/>
      </w:pPr>
    </w:p>
    <w:p w14:paraId="2A0D0108" w14:textId="77777777" w:rsidR="001B17F2" w:rsidRDefault="001B17F2" w:rsidP="001B17F2">
      <w:pPr>
        <w:spacing w:after="0"/>
      </w:pPr>
    </w:p>
    <w:p w14:paraId="5D8C4945" w14:textId="77777777" w:rsidR="001B17F2" w:rsidRDefault="001B17F2" w:rsidP="001B17F2">
      <w:pPr>
        <w:spacing w:after="0"/>
      </w:pPr>
    </w:p>
    <w:p w14:paraId="62CE7409" w14:textId="77777777" w:rsidR="001B17F2" w:rsidRDefault="001B17F2" w:rsidP="001B17F2">
      <w:pPr>
        <w:spacing w:after="0"/>
      </w:pPr>
    </w:p>
    <w:p w14:paraId="16719FE2" w14:textId="77777777" w:rsidR="001B17F2" w:rsidRDefault="001B17F2" w:rsidP="001B17F2">
      <w:pPr>
        <w:spacing w:after="0"/>
      </w:pPr>
    </w:p>
    <w:p w14:paraId="064C4D87" w14:textId="77777777" w:rsidR="001B17F2" w:rsidRDefault="001B17F2" w:rsidP="001B17F2">
      <w:pPr>
        <w:spacing w:after="0"/>
      </w:pPr>
    </w:p>
    <w:p w14:paraId="3D40D8D4" w14:textId="71D0E9A9" w:rsidR="000D1E5F" w:rsidRDefault="00D67257">
      <w:pPr>
        <w:spacing w:after="0"/>
        <w:ind w:left="196"/>
        <w:jc w:val="center"/>
      </w:pPr>
      <w:r w:rsidRPr="00D67257">
        <w:rPr>
          <w:rFonts w:ascii="TH SarabunPSK" w:hAnsi="TH SarabunPSK" w:cs="TH SarabunPSK"/>
          <w:b/>
          <w:bCs/>
          <w:sz w:val="32"/>
          <w:cs/>
        </w:rPr>
        <w:lastRenderedPageBreak/>
        <w:t xml:space="preserve">ตารางที่ </w:t>
      </w:r>
      <w:r w:rsidRPr="00D67257">
        <w:rPr>
          <w:rFonts w:ascii="TH SarabunPSK" w:hAnsi="TH SarabunPSK" w:cs="TH SarabunPSK"/>
          <w:b/>
          <w:bCs/>
          <w:sz w:val="32"/>
        </w:rPr>
        <w:t xml:space="preserve">3 </w:t>
      </w:r>
      <w:r w:rsidRPr="00D67257">
        <w:rPr>
          <w:rFonts w:ascii="TH SarabunPSK" w:hAnsi="TH SarabunPSK" w:cs="TH SarabunPSK"/>
          <w:b/>
          <w:bCs/>
          <w:sz w:val="32"/>
          <w:cs/>
        </w:rPr>
        <w:t>ระดับความเสี่ยงการทุจริต</w:t>
      </w:r>
      <w:r>
        <w:rPr>
          <w:rFonts w:ascii="TH SarabunPSK" w:eastAsia="TH SarabunPSK" w:hAnsi="TH SarabunPSK" w:cs="TH SarabunPSK"/>
          <w:sz w:val="28"/>
        </w:rPr>
        <w:t xml:space="preserve"> </w:t>
      </w:r>
    </w:p>
    <w:tbl>
      <w:tblPr>
        <w:tblStyle w:val="TableGrid"/>
        <w:tblW w:w="8931" w:type="dxa"/>
        <w:tblInd w:w="562" w:type="dxa"/>
        <w:tblCellMar>
          <w:top w:w="4" w:type="dxa"/>
          <w:left w:w="358" w:type="dxa"/>
          <w:right w:w="115" w:type="dxa"/>
        </w:tblCellMar>
        <w:tblLook w:val="04A0" w:firstRow="1" w:lastRow="0" w:firstColumn="1" w:lastColumn="0" w:noHBand="0" w:noVBand="1"/>
      </w:tblPr>
      <w:tblGrid>
        <w:gridCol w:w="1614"/>
        <w:gridCol w:w="1490"/>
        <w:gridCol w:w="1487"/>
        <w:gridCol w:w="1487"/>
        <w:gridCol w:w="1244"/>
        <w:gridCol w:w="1609"/>
      </w:tblGrid>
      <w:tr w:rsidR="000D1E5F" w14:paraId="02C557CC" w14:textId="77777777" w:rsidTr="00AA3E55">
        <w:trPr>
          <w:trHeight w:val="64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B1BF2" w14:textId="77777777" w:rsidR="000D1E5F" w:rsidRDefault="000D1E5F"/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FC1870" w14:textId="77777777" w:rsidR="000D1E5F" w:rsidRDefault="000D1E5F"/>
        </w:tc>
        <w:tc>
          <w:tcPr>
            <w:tcW w:w="29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424E8A" w14:textId="6604CEF5" w:rsidR="000D1E5F" w:rsidRDefault="00D7542C" w:rsidP="00AA3E55">
            <w:pPr>
              <w:ind w:left="209"/>
              <w:jc w:val="center"/>
            </w:pPr>
            <w:r>
              <w:rPr>
                <w:rFonts w:ascii="TH SarabunPSK" w:eastAsia="TH SarabunPSK" w:hAnsi="TH SarabunPSK" w:cs="TH SarabunPSK"/>
                <w:b/>
                <w:sz w:val="36"/>
              </w:rPr>
              <w:t>Risk Score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CBD368" w14:textId="77777777" w:rsidR="000D1E5F" w:rsidRDefault="000D1E5F"/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A1D5D" w14:textId="77777777" w:rsidR="000D1E5F" w:rsidRDefault="000D1E5F"/>
        </w:tc>
      </w:tr>
      <w:tr w:rsidR="000D1E5F" w14:paraId="527612C7" w14:textId="77777777" w:rsidTr="00AA3E55">
        <w:trPr>
          <w:trHeight w:val="595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vAlign w:val="center"/>
          </w:tcPr>
          <w:p w14:paraId="67C5ECDF" w14:textId="3263FBDF" w:rsidR="000D1E5F" w:rsidRDefault="00D7542C" w:rsidP="00AA3E55">
            <w:pPr>
              <w:ind w:right="251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โอกาสเกิด</w:t>
            </w:r>
            <w:proofErr w:type="spellEnd"/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6" w:space="0" w:color="FFF2CC"/>
              <w:right w:val="nil"/>
            </w:tcBorders>
            <w:shd w:val="clear" w:color="auto" w:fill="9CC2E5"/>
          </w:tcPr>
          <w:p w14:paraId="2F1D16F5" w14:textId="77777777" w:rsidR="000D1E5F" w:rsidRDefault="000D1E5F"/>
        </w:tc>
        <w:tc>
          <w:tcPr>
            <w:tcW w:w="2974" w:type="dxa"/>
            <w:gridSpan w:val="2"/>
            <w:tcBorders>
              <w:top w:val="single" w:sz="4" w:space="0" w:color="000000"/>
              <w:left w:val="nil"/>
              <w:bottom w:val="single" w:sz="6" w:space="0" w:color="FFF2CC"/>
              <w:right w:val="nil"/>
            </w:tcBorders>
            <w:shd w:val="clear" w:color="auto" w:fill="9CC2E5"/>
            <w:vAlign w:val="center"/>
          </w:tcPr>
          <w:p w14:paraId="0A068DB9" w14:textId="61847AB2" w:rsidR="000D1E5F" w:rsidRDefault="00D7542C" w:rsidP="00AA3E55">
            <w:pPr>
              <w:ind w:left="122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ผลกระทบ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6" w:space="0" w:color="FFF2CC"/>
              <w:right w:val="nil"/>
            </w:tcBorders>
            <w:shd w:val="clear" w:color="auto" w:fill="9CC2E5"/>
          </w:tcPr>
          <w:p w14:paraId="3877A815" w14:textId="77777777" w:rsidR="000D1E5F" w:rsidRDefault="000D1E5F"/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6" w:space="0" w:color="FFF2CC"/>
              <w:right w:val="single" w:sz="4" w:space="0" w:color="000000"/>
            </w:tcBorders>
            <w:shd w:val="clear" w:color="auto" w:fill="9CC2E5"/>
          </w:tcPr>
          <w:p w14:paraId="6177F81B" w14:textId="77777777" w:rsidR="000D1E5F" w:rsidRDefault="000D1E5F"/>
        </w:tc>
      </w:tr>
      <w:tr w:rsidR="000D1E5F" w14:paraId="1F28B257" w14:textId="77777777" w:rsidTr="00AA3E55">
        <w:trPr>
          <w:trHeight w:val="604"/>
        </w:trPr>
        <w:tc>
          <w:tcPr>
            <w:tcW w:w="1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682" w14:textId="77777777" w:rsidR="000D1E5F" w:rsidRDefault="000D1E5F"/>
        </w:tc>
        <w:tc>
          <w:tcPr>
            <w:tcW w:w="1490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26E761" w14:textId="11595B11" w:rsidR="000D1E5F" w:rsidRDefault="00D7542C" w:rsidP="00AA3E55">
            <w:pPr>
              <w:ind w:right="250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</w:t>
            </w:r>
          </w:p>
        </w:tc>
        <w:tc>
          <w:tcPr>
            <w:tcW w:w="1487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A873906" w14:textId="2C0758FE" w:rsidR="000D1E5F" w:rsidRDefault="00D7542C" w:rsidP="00AA3E55">
            <w:pPr>
              <w:ind w:right="24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</w:t>
            </w:r>
          </w:p>
        </w:tc>
        <w:tc>
          <w:tcPr>
            <w:tcW w:w="1487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0A36B47" w14:textId="30EDDC7E" w:rsidR="000D1E5F" w:rsidRDefault="00D7542C" w:rsidP="00AA3E55">
            <w:pPr>
              <w:ind w:right="247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3</w:t>
            </w:r>
          </w:p>
        </w:tc>
        <w:tc>
          <w:tcPr>
            <w:tcW w:w="1244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857634D" w14:textId="3030ADE8" w:rsidR="000D1E5F" w:rsidRDefault="00D7542C" w:rsidP="00AA3E55">
            <w:pPr>
              <w:ind w:right="246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4</w:t>
            </w:r>
          </w:p>
        </w:tc>
        <w:tc>
          <w:tcPr>
            <w:tcW w:w="1609" w:type="dxa"/>
            <w:tcBorders>
              <w:top w:val="single" w:sz="6" w:space="0" w:color="FFF2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B895904" w14:textId="568C78D8" w:rsidR="000D1E5F" w:rsidRDefault="00D7542C" w:rsidP="00AA3E55">
            <w:pPr>
              <w:ind w:right="248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5</w:t>
            </w:r>
          </w:p>
        </w:tc>
      </w:tr>
      <w:tr w:rsidR="000D1E5F" w14:paraId="3DA6D617" w14:textId="77777777" w:rsidTr="00AA3E55">
        <w:trPr>
          <w:trHeight w:val="54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74E7CCF" w14:textId="40C2617E" w:rsidR="000D1E5F" w:rsidRDefault="00D7542C" w:rsidP="00AA3E55">
            <w:pPr>
              <w:ind w:right="24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916FCCD" w14:textId="71DE196B" w:rsidR="000D1E5F" w:rsidRPr="00D969A5" w:rsidRDefault="00D969A5" w:rsidP="00AA3E55">
            <w:pPr>
              <w:ind w:right="250"/>
              <w:jc w:val="center"/>
              <w:rPr>
                <w:b/>
                <w:bCs/>
              </w:rPr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21ECF1A8" w14:textId="70D73F81" w:rsidR="000D1E5F" w:rsidRDefault="00D969A5" w:rsidP="00AA3E55">
            <w:pPr>
              <w:ind w:right="247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9FF81D1" w14:textId="708207D1" w:rsidR="000D1E5F" w:rsidRPr="00D969A5" w:rsidRDefault="00D969A5" w:rsidP="00AA3E55">
            <w:pPr>
              <w:ind w:right="248"/>
              <w:jc w:val="center"/>
              <w:rPr>
                <w:bCs/>
              </w:rPr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A23E2D9" w14:textId="6DFEB346" w:rsidR="000D1E5F" w:rsidRDefault="00D969A5" w:rsidP="00AA3E55">
            <w:pPr>
              <w:ind w:right="248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DC29A50" w14:textId="5EAE629A" w:rsidR="000D1E5F" w:rsidRDefault="00D969A5" w:rsidP="00AA3E55">
            <w:pPr>
              <w:ind w:right="249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6DE4D3D2" w14:textId="77777777" w:rsidTr="00AA3E55">
        <w:trPr>
          <w:trHeight w:val="67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47000D4" w14:textId="7C23038C" w:rsidR="000D1E5F" w:rsidRDefault="00D7542C" w:rsidP="00AA3E55">
            <w:pPr>
              <w:ind w:right="24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7DCA201" w14:textId="4772D722" w:rsidR="000D1E5F" w:rsidRDefault="00D7542C" w:rsidP="00D969A5">
            <w:pPr>
              <w:ind w:right="24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063FC3CD" w14:textId="453D7DF1" w:rsidR="000D1E5F" w:rsidRDefault="00D969A5" w:rsidP="00D969A5">
            <w:pPr>
              <w:ind w:right="247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5747553B" w14:textId="45259940" w:rsidR="000D1E5F" w:rsidRDefault="00D969A5" w:rsidP="00D969A5">
            <w:pPr>
              <w:ind w:right="248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69D9664" w14:textId="008291FF" w:rsidR="000D1E5F" w:rsidRDefault="00D969A5" w:rsidP="00D969A5">
            <w:pPr>
              <w:ind w:right="248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69F71FD" w14:textId="057869BD" w:rsidR="000D1E5F" w:rsidRDefault="00D969A5" w:rsidP="00D969A5">
            <w:pPr>
              <w:ind w:right="249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6EAA5947" w14:textId="77777777" w:rsidTr="00AA3E55">
        <w:trPr>
          <w:trHeight w:val="67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E9F021E" w14:textId="664C1DD3" w:rsidR="000D1E5F" w:rsidRDefault="00D7542C" w:rsidP="00AA3E55">
            <w:pPr>
              <w:ind w:right="24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212938" w14:textId="1BB41715" w:rsidR="000D1E5F" w:rsidRDefault="00D7542C" w:rsidP="00D969A5">
            <w:pPr>
              <w:ind w:right="24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37079C" w14:textId="66E65166" w:rsidR="000D1E5F" w:rsidRDefault="00D7542C" w:rsidP="00D969A5">
            <w:pPr>
              <w:ind w:right="24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5E2BC356" w14:textId="7C62FBE9" w:rsidR="000D1E5F" w:rsidRDefault="00D969A5" w:rsidP="00D969A5">
            <w:pPr>
              <w:ind w:right="248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4FF1A803" w14:textId="1826E4BA" w:rsidR="000D1E5F" w:rsidRDefault="00D969A5" w:rsidP="00D969A5">
            <w:pPr>
              <w:ind w:right="247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C758E7" w14:textId="18331C39" w:rsidR="000D1E5F" w:rsidRDefault="00D969A5" w:rsidP="00D969A5">
            <w:pPr>
              <w:ind w:right="249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08B52180" w14:textId="77777777" w:rsidTr="00AA3E55">
        <w:trPr>
          <w:trHeight w:val="676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2FDDF3" w14:textId="11210D2F" w:rsidR="000D1E5F" w:rsidRDefault="00D7542C" w:rsidP="00AA3E55">
            <w:pPr>
              <w:ind w:right="24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F626F24" w14:textId="2CCDAEEA" w:rsidR="000D1E5F" w:rsidRDefault="00D7542C" w:rsidP="00D969A5">
            <w:pPr>
              <w:ind w:right="24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E4EBD4C" w14:textId="69BC2052" w:rsidR="000D1E5F" w:rsidRDefault="00D7542C" w:rsidP="00D969A5">
            <w:pPr>
              <w:ind w:right="24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DC10B51" w14:textId="7130D768" w:rsidR="000D1E5F" w:rsidRDefault="00D7542C" w:rsidP="00D969A5">
            <w:pPr>
              <w:ind w:right="24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1DBDBE5" w14:textId="471F0D2B" w:rsidR="000D1E5F" w:rsidRDefault="00D969A5" w:rsidP="00D969A5">
            <w:pPr>
              <w:ind w:right="247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A8FC63E" w14:textId="37FD680F" w:rsidR="000D1E5F" w:rsidRDefault="00D969A5" w:rsidP="00D969A5">
            <w:pPr>
              <w:ind w:right="249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3F53D481" w14:textId="77777777" w:rsidTr="00AA3E55">
        <w:trPr>
          <w:trHeight w:val="64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7D2F156" w14:textId="3C037C45" w:rsidR="000D1E5F" w:rsidRDefault="00D7542C" w:rsidP="00AA3E55">
            <w:pPr>
              <w:ind w:right="24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2812ECE" w14:textId="79C4A704" w:rsidR="000D1E5F" w:rsidRDefault="00D7542C" w:rsidP="00D969A5">
            <w:pPr>
              <w:ind w:right="24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ED8861" w14:textId="08483693" w:rsidR="000D1E5F" w:rsidRDefault="00D7542C" w:rsidP="00D969A5">
            <w:pPr>
              <w:ind w:right="24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ต่ำ</w:t>
            </w:r>
            <w:proofErr w:type="spellEnd"/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95A82A" w14:textId="55624B17" w:rsidR="000D1E5F" w:rsidRDefault="00D7542C" w:rsidP="00D969A5">
            <w:pPr>
              <w:ind w:right="245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ปานกลาง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1F610C35" w14:textId="47AF9859" w:rsidR="000D1E5F" w:rsidRDefault="00D969A5" w:rsidP="00D969A5">
            <w:pPr>
              <w:ind w:right="247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vAlign w:val="center"/>
          </w:tcPr>
          <w:p w14:paraId="691E0287" w14:textId="2854CE1C" w:rsidR="000D1E5F" w:rsidRDefault="00D969A5" w:rsidP="00D969A5">
            <w:pPr>
              <w:ind w:right="249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</w:tbl>
    <w:p w14:paraId="0E0C1C14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019DDC1F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20125539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7A5C3BE1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3F7219B7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1751642A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287C5B34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45C3995B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7BDF0C20" w14:textId="77777777" w:rsidR="000D1E5F" w:rsidRDefault="00D7542C">
      <w:pPr>
        <w:spacing w:after="34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36E1202F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759C8EF3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1225055A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314B17F3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03E317BB" w14:textId="77777777" w:rsidR="001B17F2" w:rsidRDefault="001B17F2">
      <w:pPr>
        <w:spacing w:after="31"/>
        <w:ind w:left="212"/>
        <w:jc w:val="center"/>
        <w:rPr>
          <w:rFonts w:ascii="TH SarabunPSK" w:eastAsia="TH SarabunPSK" w:hAnsi="TH SarabunPSK" w:cs="TH SarabunPSK"/>
          <w:b/>
          <w:color w:val="202124"/>
          <w:sz w:val="36"/>
        </w:rPr>
      </w:pPr>
    </w:p>
    <w:p w14:paraId="63DF23B8" w14:textId="77777777" w:rsidR="001B17F2" w:rsidRDefault="001B17F2">
      <w:pPr>
        <w:spacing w:after="31"/>
        <w:ind w:left="212"/>
        <w:jc w:val="center"/>
        <w:rPr>
          <w:rFonts w:ascii="TH SarabunPSK" w:eastAsia="TH SarabunPSK" w:hAnsi="TH SarabunPSK" w:cs="TH SarabunPSK"/>
          <w:b/>
          <w:color w:val="202124"/>
          <w:sz w:val="36"/>
        </w:rPr>
      </w:pPr>
    </w:p>
    <w:p w14:paraId="3E82CFC1" w14:textId="77777777" w:rsidR="001B17F2" w:rsidRDefault="001B17F2">
      <w:pPr>
        <w:spacing w:after="31"/>
        <w:ind w:left="212"/>
        <w:jc w:val="center"/>
        <w:rPr>
          <w:rFonts w:ascii="TH SarabunPSK" w:eastAsia="TH SarabunPSK" w:hAnsi="TH SarabunPSK" w:cs="TH SarabunPSK"/>
          <w:b/>
          <w:color w:val="202124"/>
          <w:sz w:val="36"/>
        </w:rPr>
      </w:pPr>
    </w:p>
    <w:p w14:paraId="42FE8A04" w14:textId="77777777" w:rsidR="001B17F2" w:rsidRDefault="001B17F2">
      <w:pPr>
        <w:spacing w:after="31"/>
        <w:ind w:left="212"/>
        <w:jc w:val="center"/>
        <w:rPr>
          <w:rFonts w:ascii="TH SarabunPSK" w:eastAsia="TH SarabunPSK" w:hAnsi="TH SarabunPSK" w:cs="TH SarabunPSK"/>
          <w:b/>
          <w:color w:val="202124"/>
          <w:sz w:val="36"/>
        </w:rPr>
      </w:pPr>
    </w:p>
    <w:p w14:paraId="6B55DE12" w14:textId="77777777" w:rsidR="001B17F2" w:rsidRDefault="001B17F2">
      <w:pPr>
        <w:spacing w:after="31"/>
        <w:ind w:left="212"/>
        <w:jc w:val="center"/>
        <w:rPr>
          <w:rFonts w:ascii="TH SarabunPSK" w:eastAsia="TH SarabunPSK" w:hAnsi="TH SarabunPSK" w:cs="TH SarabunPSK"/>
          <w:b/>
          <w:color w:val="202124"/>
          <w:sz w:val="36"/>
        </w:rPr>
      </w:pPr>
    </w:p>
    <w:p w14:paraId="0CCBFA20" w14:textId="77777777" w:rsidR="001B17F2" w:rsidRDefault="001B17F2">
      <w:pPr>
        <w:spacing w:after="31"/>
        <w:ind w:left="212"/>
        <w:jc w:val="center"/>
        <w:rPr>
          <w:rFonts w:ascii="TH SarabunPSK" w:eastAsia="TH SarabunPSK" w:hAnsi="TH SarabunPSK" w:cs="TH SarabunPSK"/>
          <w:b/>
          <w:color w:val="202124"/>
          <w:sz w:val="36"/>
        </w:rPr>
      </w:pPr>
    </w:p>
    <w:p w14:paraId="33D6BA6B" w14:textId="77777777" w:rsidR="001B17F2" w:rsidRDefault="001B17F2">
      <w:pPr>
        <w:spacing w:after="31"/>
        <w:ind w:left="212"/>
        <w:jc w:val="center"/>
        <w:rPr>
          <w:rFonts w:ascii="TH SarabunPSK" w:eastAsia="TH SarabunPSK" w:hAnsi="TH SarabunPSK" w:cs="TH SarabunPSK"/>
          <w:b/>
          <w:color w:val="202124"/>
          <w:sz w:val="36"/>
        </w:rPr>
      </w:pPr>
    </w:p>
    <w:p w14:paraId="28E29F58" w14:textId="084756B9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1907B32F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5771DF19" w14:textId="77777777" w:rsidR="000D1E5F" w:rsidRDefault="00D7542C">
      <w:pPr>
        <w:spacing w:after="0"/>
        <w:ind w:left="212"/>
        <w:jc w:val="center"/>
      </w:pPr>
      <w:r>
        <w:rPr>
          <w:rFonts w:ascii="TH SarabunPSK" w:eastAsia="TH SarabunPSK" w:hAnsi="TH SarabunPSK" w:cs="TH SarabunPSK"/>
          <w:b/>
          <w:color w:val="202124"/>
          <w:sz w:val="36"/>
        </w:rPr>
        <w:t xml:space="preserve"> </w:t>
      </w:r>
    </w:p>
    <w:p w14:paraId="122D67A1" w14:textId="77777777" w:rsidR="00BA6F9A" w:rsidRDefault="001B17F2" w:rsidP="001B17F2">
      <w:pPr>
        <w:pStyle w:val="1"/>
        <w:spacing w:after="33"/>
        <w:ind w:left="0" w:right="1873" w:firstLine="0"/>
        <w:jc w:val="center"/>
        <w:rPr>
          <w:color w:val="202124"/>
          <w:sz w:val="36"/>
        </w:rPr>
      </w:pPr>
      <w:r>
        <w:rPr>
          <w:color w:val="202124"/>
          <w:sz w:val="36"/>
        </w:rPr>
        <w:lastRenderedPageBreak/>
        <w:t xml:space="preserve">                          </w:t>
      </w:r>
    </w:p>
    <w:p w14:paraId="4688B7CB" w14:textId="60CB9908" w:rsidR="000D1E5F" w:rsidRDefault="001B17F2" w:rsidP="00BA6F9A">
      <w:pPr>
        <w:pStyle w:val="1"/>
        <w:spacing w:after="33"/>
        <w:ind w:left="2160" w:right="1873" w:firstLine="0"/>
        <w:jc w:val="center"/>
      </w:pPr>
      <w:proofErr w:type="spellStart"/>
      <w:r>
        <w:rPr>
          <w:color w:val="202124"/>
          <w:sz w:val="36"/>
        </w:rPr>
        <w:t>การประเมินความเสี่ยงต่อการรับสินบน</w:t>
      </w:r>
      <w:r>
        <w:rPr>
          <w:sz w:val="36"/>
        </w:rPr>
        <w:t>ของสถานีตำรวจ</w:t>
      </w:r>
      <w:proofErr w:type="spellEnd"/>
    </w:p>
    <w:p w14:paraId="05FFCE4D" w14:textId="1F33ECC4" w:rsidR="000D1E5F" w:rsidRDefault="001B17F2" w:rsidP="001B17F2">
      <w:pPr>
        <w:spacing w:after="0"/>
        <w:ind w:left="396" w:right="3687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                                       1.งานอำนวยการ</w:t>
      </w:r>
    </w:p>
    <w:p w14:paraId="419A147F" w14:textId="77777777" w:rsidR="000D1E5F" w:rsidRDefault="00D7542C">
      <w:pPr>
        <w:spacing w:after="0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tbl>
      <w:tblPr>
        <w:tblStyle w:val="TableGrid"/>
        <w:tblW w:w="11051" w:type="dxa"/>
        <w:tblInd w:w="-424" w:type="dxa"/>
        <w:tblLayout w:type="fixed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823"/>
        <w:gridCol w:w="2732"/>
        <w:gridCol w:w="4802"/>
        <w:gridCol w:w="851"/>
        <w:gridCol w:w="850"/>
        <w:gridCol w:w="993"/>
      </w:tblGrid>
      <w:tr w:rsidR="000D1E5F" w14:paraId="3D8DE0A4" w14:textId="77777777" w:rsidTr="002F54A3">
        <w:trPr>
          <w:trHeight w:val="542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F1132A3" w14:textId="77777777" w:rsidR="000D1E5F" w:rsidRDefault="00D7542C">
            <w:pPr>
              <w:ind w:right="6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ลำดับที่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D083A2" w14:textId="77777777" w:rsidR="000D1E5F" w:rsidRDefault="00D7542C">
            <w:pPr>
              <w:ind w:right="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756D7B0" w14:textId="77777777" w:rsidR="000D1E5F" w:rsidRDefault="00D7542C">
            <w:pPr>
              <w:spacing w:after="183"/>
              <w:ind w:right="6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799D3BBF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(Bribery Risk)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00A1329" w14:textId="77777777" w:rsidR="000D1E5F" w:rsidRDefault="00D7542C">
            <w:pPr>
              <w:ind w:right="5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(L x I) </w:t>
            </w:r>
          </w:p>
        </w:tc>
      </w:tr>
      <w:tr w:rsidR="000D1E5F" w14:paraId="3A54DACC" w14:textId="77777777" w:rsidTr="002F54A3">
        <w:trPr>
          <w:trHeight w:val="634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7C4" w14:textId="77777777" w:rsidR="000D1E5F" w:rsidRDefault="000D1E5F"/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98EB" w14:textId="77777777" w:rsidR="000D1E5F" w:rsidRDefault="000D1E5F"/>
        </w:tc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A7C" w14:textId="77777777" w:rsidR="000D1E5F" w:rsidRDefault="000D1E5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624C17" w14:textId="77777777" w:rsidR="000D1E5F" w:rsidRDefault="00D7542C">
            <w:pPr>
              <w:ind w:left="4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Likelihood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0DEE6A" w14:textId="77777777" w:rsidR="000D1E5F" w:rsidRDefault="00D7542C">
            <w:pPr>
              <w:ind w:left="4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Impact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802D40" w14:textId="77777777" w:rsidR="000D1E5F" w:rsidRDefault="00D7542C">
            <w:pPr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</w:t>
            </w:r>
          </w:p>
        </w:tc>
      </w:tr>
      <w:tr w:rsidR="000D1E5F" w14:paraId="1FF0C82B" w14:textId="77777777" w:rsidTr="002F54A3">
        <w:trPr>
          <w:trHeight w:val="439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45AA956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การพิจารณาเลื่อนขั้นเงินเดือน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51F314C" w14:textId="77777777" w:rsidR="000D1E5F" w:rsidRDefault="000D1E5F"/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8B2D70D" w14:textId="77777777" w:rsidR="000D1E5F" w:rsidRDefault="000D1E5F"/>
        </w:tc>
      </w:tr>
      <w:tr w:rsidR="001B17F2" w14:paraId="6330DE4A" w14:textId="77777777" w:rsidTr="001B17F2">
        <w:trPr>
          <w:trHeight w:val="1920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E72B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</w:t>
            </w:r>
          </w:p>
          <w:p w14:paraId="5C205CBF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ab/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FC9A" w14:textId="77777777" w:rsidR="000D1E5F" w:rsidRPr="001B17F2" w:rsidRDefault="00D7542C" w:rsidP="001B17F2">
            <w:pPr>
              <w:spacing w:after="2" w:line="279" w:lineRule="auto"/>
              <w:ind w:left="1"/>
              <w:rPr>
                <w:sz w:val="32"/>
                <w:szCs w:val="32"/>
              </w:rPr>
            </w:pPr>
            <w:proofErr w:type="spellStart"/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>การพิจารณาผลการปฏิบัติ</w:t>
            </w:r>
            <w:proofErr w:type="spellEnd"/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>ราชการประกอบการเลื่อนขั้น</w:t>
            </w:r>
            <w:proofErr w:type="spellEnd"/>
          </w:p>
          <w:p w14:paraId="01F18B66" w14:textId="77777777" w:rsidR="000D1E5F" w:rsidRPr="001B17F2" w:rsidRDefault="00D7542C" w:rsidP="001B17F2">
            <w:pPr>
              <w:ind w:left="1"/>
              <w:rPr>
                <w:sz w:val="32"/>
                <w:szCs w:val="32"/>
              </w:rPr>
            </w:pPr>
            <w:proofErr w:type="spellStart"/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>เงินเดือน</w:t>
            </w:r>
            <w:proofErr w:type="spellEnd"/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ACC1" w14:textId="77777777" w:rsidR="001B17F2" w:rsidRPr="001B17F2" w:rsidRDefault="001B17F2" w:rsidP="001B17F2">
            <w:pPr>
              <w:spacing w:after="1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>1.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ขั้นเงินเดือน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5CD59F34" w14:textId="187D2B52" w:rsidR="000D1E5F" w:rsidRPr="001B17F2" w:rsidRDefault="001B17F2" w:rsidP="001B17F2">
            <w:pPr>
              <w:spacing w:after="17"/>
              <w:rPr>
                <w:sz w:val="32"/>
                <w:szCs w:val="32"/>
              </w:rPr>
            </w:pP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ของขวัญแก่ผู้บังคับบัญชา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A496350" w14:textId="545C64C1" w:rsidR="000D1E5F" w:rsidRDefault="00D7542C" w:rsidP="001B17F2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C73AA3C" w14:textId="77921C7F" w:rsidR="000D1E5F" w:rsidRDefault="00D7542C" w:rsidP="001B17F2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C56A626" w14:textId="3B5C32EA" w:rsidR="000D1E5F" w:rsidRDefault="00D7542C" w:rsidP="001B17F2">
            <w:pPr>
              <w:ind w:right="63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ต่ำ</w:t>
            </w:r>
            <w:proofErr w:type="spellEnd"/>
          </w:p>
        </w:tc>
      </w:tr>
      <w:tr w:rsidR="000D1E5F" w14:paraId="45ACCB2B" w14:textId="77777777" w:rsidTr="001B17F2">
        <w:trPr>
          <w:trHeight w:val="1692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9898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E5A6" w14:textId="77777777" w:rsidR="000D1E5F" w:rsidRPr="001B17F2" w:rsidRDefault="00D7542C" w:rsidP="001B17F2">
            <w:pPr>
              <w:ind w:left="1"/>
              <w:rPr>
                <w:sz w:val="32"/>
                <w:szCs w:val="32"/>
              </w:rPr>
            </w:pPr>
            <w:proofErr w:type="spellStart"/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>การพิจารณาเลื่อนขั้นเงินเดือน</w:t>
            </w:r>
            <w:proofErr w:type="spellEnd"/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C926" w14:textId="77777777" w:rsidR="001B17F2" w:rsidRPr="001B17F2" w:rsidRDefault="001B17F2" w:rsidP="001B17F2">
            <w:pPr>
              <w:ind w:right="56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ผู้บังคับบัญชาระดับปฏิบัติการ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มีการรับสินบนจากผู้รับการประเมิน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ขั้นเงินเดือน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  <w:p w14:paraId="18FDCCD7" w14:textId="12915670" w:rsidR="000D1E5F" w:rsidRPr="001B17F2" w:rsidRDefault="001B17F2" w:rsidP="001B17F2">
            <w:pPr>
              <w:ind w:right="56"/>
              <w:rPr>
                <w:sz w:val="32"/>
                <w:szCs w:val="32"/>
              </w:rPr>
            </w:pP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ผู้ใต้บังคับบัญชารับสินบนหรือมอบ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ของขวัญแก่ผู้บังคับบัญชา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BA81405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b/>
                <w:sz w:val="7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A14DB55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1</w:t>
            </w:r>
            <w:r>
              <w:rPr>
                <w:rFonts w:ascii="TH SarabunPSK" w:eastAsia="TH SarabunPSK" w:hAnsi="TH SarabunPSK" w:cs="TH SarabunPSK"/>
                <w:b/>
                <w:sz w:val="7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2F2BB6" w14:textId="1BFA93D0" w:rsidR="000D1E5F" w:rsidRPr="00466496" w:rsidRDefault="00466496">
            <w:pPr>
              <w:ind w:right="63"/>
              <w:jc w:val="center"/>
              <w:rPr>
                <w:bCs/>
              </w:rPr>
            </w:pPr>
            <w:r w:rsidRPr="00466496">
              <w:rPr>
                <w:rFonts w:ascii="TH SarabunPSK" w:eastAsia="TH SarabunPSK" w:hAnsi="TH SarabunPSK" w:cs="TH SarabunPSK" w:hint="cs"/>
                <w:bCs/>
                <w:sz w:val="36"/>
                <w:szCs w:val="32"/>
                <w:cs/>
              </w:rPr>
              <w:t>ต่ำ</w:t>
            </w:r>
            <w:r w:rsidRPr="00466496">
              <w:rPr>
                <w:rFonts w:ascii="TH SarabunPSK" w:eastAsia="TH SarabunPSK" w:hAnsi="TH SarabunPSK" w:cs="TH SarabunPSK"/>
                <w:bCs/>
                <w:sz w:val="5"/>
                <w:szCs w:val="32"/>
              </w:rPr>
              <w:t xml:space="preserve"> </w:t>
            </w:r>
          </w:p>
        </w:tc>
      </w:tr>
      <w:tr w:rsidR="000D1E5F" w14:paraId="13528946" w14:textId="77777777" w:rsidTr="001B17F2">
        <w:trPr>
          <w:trHeight w:val="431"/>
        </w:trPr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B19C0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การจัดการเรื่องร้องเรียน</w:t>
            </w:r>
            <w:proofErr w:type="spellEnd"/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4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178829" w14:textId="77777777" w:rsidR="000D1E5F" w:rsidRDefault="000D1E5F"/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CF4337" w14:textId="77777777" w:rsidR="000D1E5F" w:rsidRDefault="000D1E5F"/>
        </w:tc>
      </w:tr>
      <w:tr w:rsidR="000D1E5F" w14:paraId="2F7E8521" w14:textId="77777777" w:rsidTr="001B17F2">
        <w:trPr>
          <w:trHeight w:val="931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F24F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1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35249D29" w14:textId="77777777" w:rsidR="000D1E5F" w:rsidRDefault="00D7542C">
            <w:pPr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0D47" w14:textId="785D6272" w:rsidR="000D1E5F" w:rsidRDefault="001B17F2">
            <w:pPr>
              <w:ind w:left="1"/>
            </w:pPr>
            <w:r w:rsidRPr="001B17F2">
              <w:rPr>
                <w:rFonts w:ascii="TH SarabunPSK" w:eastAsia="TH SarabunPSK" w:hAnsi="TH SarabunPSK" w:cs="TH SarabunPSK"/>
                <w:sz w:val="30"/>
                <w:cs/>
              </w:rPr>
              <w:t>การเสนอเรื่องร้องเรียนไปยัง</w:t>
            </w:r>
            <w:r w:rsidRPr="001B17F2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0"/>
                <w:cs/>
              </w:rPr>
              <w:t>ผู้บังคับบัญชา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CF90" w14:textId="77777777" w:rsidR="009D7EF7" w:rsidRDefault="009D7EF7">
            <w:pPr>
              <w:ind w:left="1"/>
              <w:rPr>
                <w:rFonts w:ascii="TH SarabunPSK" w:eastAsia="TH SarabunPSK" w:hAnsi="TH SarabunPSK" w:cs="TH SarabunPSK"/>
                <w:sz w:val="32"/>
              </w:rPr>
            </w:pPr>
            <w:r w:rsidRPr="009D7EF7">
              <w:rPr>
                <w:rFonts w:ascii="TH SarabunPSK" w:eastAsia="TH SarabunPSK" w:hAnsi="TH SarabunPSK" w:cs="TH SarabunPSK"/>
                <w:sz w:val="32"/>
                <w:cs/>
              </w:rPr>
              <w:t>เจ้าหน้าที่รับเรื่องร้องเรียนรับสินบน</w:t>
            </w:r>
            <w:r w:rsidRPr="009D7EF7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  <w:p w14:paraId="28403F66" w14:textId="2B335432" w:rsidR="000D1E5F" w:rsidRDefault="009D7EF7">
            <w:pPr>
              <w:ind w:left="1"/>
            </w:pPr>
            <w:r w:rsidRPr="009D7EF7">
              <w:rPr>
                <w:rFonts w:ascii="TH SarabunPSK" w:eastAsia="TH SarabunPSK" w:hAnsi="TH SarabunPSK" w:cs="TH SarabunPSK"/>
                <w:sz w:val="32"/>
                <w:cs/>
              </w:rPr>
              <w:t>เพื่อยุติขั้นตอนการเสนอเรื่องร้องเรียน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CD0764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2</w:t>
            </w:r>
            <w:r>
              <w:rPr>
                <w:rFonts w:ascii="TH SarabunPSK" w:eastAsia="TH SarabunPSK" w:hAnsi="TH SarabunPSK" w:cs="TH SarabunPSK"/>
                <w:sz w:val="1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BA17147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1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B83847C" w14:textId="6E84B7D9" w:rsidR="000D1E5F" w:rsidRDefault="00D969A5">
            <w:pPr>
              <w:ind w:right="163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  <w:tr w:rsidR="000D1E5F" w14:paraId="05F85E23" w14:textId="77777777" w:rsidTr="009D7EF7">
        <w:trPr>
          <w:trHeight w:val="873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1509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2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0121D024" w14:textId="77777777" w:rsidR="000D1E5F" w:rsidRDefault="00D7542C">
            <w:pPr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AEB4" w14:textId="693D6F25" w:rsidR="000D1E5F" w:rsidRDefault="001B17F2" w:rsidP="001B17F2">
            <w:r w:rsidRPr="001B17F2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เจ้าหน้าที่ตรวจสอบเรื่องร้องเรียน</w:t>
            </w:r>
            <w:r w:rsidRPr="001B17F2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1B17F2">
              <w:rPr>
                <w:rFonts w:ascii="TH SarabunPSK" w:eastAsia="TH SarabunPSK" w:hAnsi="TH SarabunPSK" w:cs="TH SarabunPSK"/>
                <w:sz w:val="30"/>
                <w:cs/>
              </w:rPr>
              <w:t>และยุติการสอบสวน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D6A8" w14:textId="707634D3" w:rsidR="000D1E5F" w:rsidRDefault="009D7EF7">
            <w:pPr>
              <w:ind w:left="1"/>
            </w:pPr>
            <w:r w:rsidRPr="009D7EF7">
              <w:rPr>
                <w:rFonts w:ascii="TH SarabunPSK" w:eastAsia="TH SarabunPSK" w:hAnsi="TH SarabunPSK" w:cs="TH SarabunPSK"/>
                <w:sz w:val="32"/>
                <w:cs/>
              </w:rPr>
              <w:t>เจ้าหน้าที่ตรวจสอบข้อเท็จจริง</w:t>
            </w:r>
            <w:r w:rsidRPr="009D7EF7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2"/>
                <w:cs/>
              </w:rPr>
              <w:t>รับสินบนโดยไม่ไม่ดำเนินการทางวินัย</w:t>
            </w:r>
            <w:r w:rsidRPr="009D7EF7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2"/>
                <w:cs/>
              </w:rPr>
              <w:t>หรือลงโทษน้อยกว่าความเป็นจริง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3B0E7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2</w:t>
            </w:r>
            <w:r>
              <w:rPr>
                <w:rFonts w:ascii="TH SarabunPSK" w:eastAsia="TH SarabunPSK" w:hAnsi="TH SarabunPSK" w:cs="TH SarabunPSK"/>
                <w:sz w:val="1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7D366325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1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A868711" w14:textId="05A73667" w:rsidR="000D1E5F" w:rsidRDefault="00D969A5">
            <w:pPr>
              <w:ind w:right="163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</w:tbl>
    <w:p w14:paraId="237F9D95" w14:textId="77777777" w:rsidR="000D1E5F" w:rsidRDefault="00D7542C" w:rsidP="009D7EF7">
      <w:pPr>
        <w:spacing w:after="0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4756E3A" w14:textId="77777777" w:rsidR="00466496" w:rsidRDefault="00466496" w:rsidP="009D7EF7">
      <w:pPr>
        <w:spacing w:after="0"/>
      </w:pPr>
    </w:p>
    <w:p w14:paraId="5CAE10F0" w14:textId="77777777" w:rsidR="00466496" w:rsidRDefault="00466496" w:rsidP="009D7EF7">
      <w:pPr>
        <w:spacing w:after="0"/>
      </w:pPr>
    </w:p>
    <w:p w14:paraId="71BA762B" w14:textId="77777777" w:rsidR="00466496" w:rsidRDefault="00466496" w:rsidP="009D7EF7">
      <w:pPr>
        <w:spacing w:after="0"/>
      </w:pPr>
    </w:p>
    <w:p w14:paraId="515F10A5" w14:textId="77777777" w:rsidR="00466496" w:rsidRDefault="00466496" w:rsidP="009D7EF7">
      <w:pPr>
        <w:spacing w:after="0"/>
      </w:pPr>
    </w:p>
    <w:p w14:paraId="0E645DD7" w14:textId="77777777" w:rsidR="00466496" w:rsidRDefault="00466496" w:rsidP="009D7EF7">
      <w:pPr>
        <w:spacing w:after="0"/>
      </w:pPr>
    </w:p>
    <w:p w14:paraId="6E4DE3FB" w14:textId="77777777" w:rsidR="00466496" w:rsidRDefault="00466496" w:rsidP="009D7EF7">
      <w:pPr>
        <w:spacing w:after="0"/>
      </w:pPr>
    </w:p>
    <w:p w14:paraId="73AE43C8" w14:textId="77777777" w:rsidR="00466496" w:rsidRDefault="00466496" w:rsidP="009D7EF7">
      <w:pPr>
        <w:spacing w:after="0"/>
      </w:pPr>
    </w:p>
    <w:p w14:paraId="521D25AB" w14:textId="77777777" w:rsidR="00466496" w:rsidRDefault="00466496" w:rsidP="009D7EF7">
      <w:pPr>
        <w:spacing w:after="0"/>
      </w:pPr>
    </w:p>
    <w:p w14:paraId="44FBC08F" w14:textId="77777777" w:rsidR="00466496" w:rsidRDefault="00466496" w:rsidP="009D7EF7">
      <w:pPr>
        <w:spacing w:after="0"/>
      </w:pPr>
    </w:p>
    <w:p w14:paraId="52E06A12" w14:textId="77777777" w:rsidR="00466496" w:rsidRDefault="00466496" w:rsidP="009D7EF7">
      <w:pPr>
        <w:spacing w:after="0"/>
      </w:pPr>
    </w:p>
    <w:p w14:paraId="18B8C5FA" w14:textId="77777777" w:rsidR="00466496" w:rsidRDefault="00466496" w:rsidP="009D7EF7">
      <w:pPr>
        <w:spacing w:after="0"/>
      </w:pPr>
    </w:p>
    <w:p w14:paraId="3DEE4ED0" w14:textId="77777777" w:rsidR="00466496" w:rsidRDefault="00466496" w:rsidP="009D7EF7">
      <w:pPr>
        <w:spacing w:after="0"/>
      </w:pPr>
    </w:p>
    <w:p w14:paraId="456F45BE" w14:textId="77777777" w:rsidR="00466496" w:rsidRDefault="00466496" w:rsidP="009D7EF7">
      <w:pPr>
        <w:spacing w:after="0"/>
      </w:pPr>
    </w:p>
    <w:p w14:paraId="42F54C93" w14:textId="77777777" w:rsidR="00466496" w:rsidRDefault="00466496" w:rsidP="009D7EF7">
      <w:pPr>
        <w:spacing w:after="0"/>
      </w:pPr>
    </w:p>
    <w:p w14:paraId="0449C049" w14:textId="77777777" w:rsidR="00466496" w:rsidRDefault="00466496" w:rsidP="009D7EF7">
      <w:pPr>
        <w:spacing w:after="0"/>
      </w:pPr>
    </w:p>
    <w:p w14:paraId="05190585" w14:textId="77777777" w:rsidR="00466496" w:rsidRDefault="00466496" w:rsidP="009D7EF7">
      <w:pPr>
        <w:spacing w:after="0"/>
      </w:pPr>
    </w:p>
    <w:p w14:paraId="03165DDA" w14:textId="77777777" w:rsidR="00466496" w:rsidRDefault="00466496" w:rsidP="009D7EF7">
      <w:pPr>
        <w:spacing w:after="0"/>
      </w:pPr>
    </w:p>
    <w:p w14:paraId="09074093" w14:textId="77777777" w:rsidR="00466496" w:rsidRDefault="00466496" w:rsidP="009D7EF7">
      <w:pPr>
        <w:spacing w:after="0"/>
      </w:pPr>
    </w:p>
    <w:p w14:paraId="51DFC254" w14:textId="77777777" w:rsidR="00466496" w:rsidRDefault="00466496" w:rsidP="009D7EF7">
      <w:pPr>
        <w:spacing w:after="0"/>
      </w:pPr>
    </w:p>
    <w:tbl>
      <w:tblPr>
        <w:tblStyle w:val="TableGrid"/>
        <w:tblW w:w="11069" w:type="dxa"/>
        <w:tblInd w:w="-442" w:type="dxa"/>
        <w:tblCellMar>
          <w:top w:w="3" w:type="dxa"/>
          <w:left w:w="113" w:type="dxa"/>
          <w:right w:w="52" w:type="dxa"/>
        </w:tblCellMar>
        <w:tblLook w:val="04A0" w:firstRow="1" w:lastRow="0" w:firstColumn="1" w:lastColumn="0" w:noHBand="0" w:noVBand="1"/>
      </w:tblPr>
      <w:tblGrid>
        <w:gridCol w:w="989"/>
        <w:gridCol w:w="2988"/>
        <w:gridCol w:w="3395"/>
        <w:gridCol w:w="1236"/>
        <w:gridCol w:w="854"/>
        <w:gridCol w:w="1607"/>
      </w:tblGrid>
      <w:tr w:rsidR="000D1E5F" w14:paraId="57EF3C3B" w14:textId="77777777" w:rsidTr="009D7EF7">
        <w:trPr>
          <w:trHeight w:val="544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CD2DF9" w14:textId="77777777" w:rsidR="000D1E5F" w:rsidRDefault="00D7542C">
            <w:pPr>
              <w:ind w:right="6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lastRenderedPageBreak/>
              <w:t>ลำดับที่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69A948" w14:textId="77777777" w:rsidR="000D1E5F" w:rsidRDefault="00D7542C">
            <w:pPr>
              <w:ind w:right="5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4C935DA" w14:textId="7403CFBA" w:rsidR="000D1E5F" w:rsidRDefault="009D7EF7">
            <w:pPr>
              <w:ind w:right="60"/>
              <w:jc w:val="center"/>
            </w:pPr>
            <w:r w:rsidRPr="009D7EF7">
              <w:rPr>
                <w:rFonts w:ascii="TH SarabunPSK" w:eastAsia="TH SarabunPSK" w:hAnsi="TH SarabunPSK" w:cs="TH SarabunPSK"/>
                <w:b/>
                <w:sz w:val="28"/>
                <w:cs/>
              </w:rPr>
              <w:t>ประเด็นความเสี่ยงต่อการรับสินบน</w:t>
            </w:r>
            <w:r w:rsidRPr="009D7EF7">
              <w:rPr>
                <w:rFonts w:ascii="TH SarabunPSK" w:eastAsia="TH SarabunPSK" w:hAnsi="TH SarabunPSK" w:cs="TH SarabunPSK"/>
                <w:b/>
                <w:sz w:val="28"/>
              </w:rPr>
              <w:t xml:space="preserve"> (Bribery Risk)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7623D6AA" w14:textId="77777777" w:rsidR="000D1E5F" w:rsidRDefault="00D7542C">
            <w:pPr>
              <w:ind w:right="56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(L x I) </w:t>
            </w:r>
          </w:p>
        </w:tc>
      </w:tr>
      <w:tr w:rsidR="000D1E5F" w14:paraId="7A522F33" w14:textId="77777777" w:rsidTr="009D7EF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2AC" w14:textId="77777777" w:rsidR="000D1E5F" w:rsidRDefault="000D1E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AECB" w14:textId="77777777" w:rsidR="000D1E5F" w:rsidRDefault="000D1E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5EF6" w14:textId="77777777" w:rsidR="000D1E5F" w:rsidRDefault="000D1E5F"/>
        </w:tc>
        <w:tc>
          <w:tcPr>
            <w:tcW w:w="1236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B4EC91" w14:textId="77777777" w:rsidR="000D1E5F" w:rsidRDefault="00D7542C">
            <w:pPr>
              <w:ind w:left="41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Likelihood </w:t>
            </w:r>
          </w:p>
        </w:tc>
        <w:tc>
          <w:tcPr>
            <w:tcW w:w="854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E4516B" w14:textId="77777777" w:rsidR="000D1E5F" w:rsidRDefault="00D7542C">
            <w:pPr>
              <w:ind w:left="5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Impact </w:t>
            </w:r>
          </w:p>
        </w:tc>
        <w:tc>
          <w:tcPr>
            <w:tcW w:w="1607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142813" w14:textId="77777777" w:rsidR="000D1E5F" w:rsidRDefault="00D7542C">
            <w:pPr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</w:t>
            </w:r>
          </w:p>
        </w:tc>
      </w:tr>
      <w:tr w:rsidR="000D1E5F" w14:paraId="4E5E9216" w14:textId="77777777" w:rsidTr="009D7EF7">
        <w:trPr>
          <w:trHeight w:val="449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9B09D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การจัดซื้อจัดจาง</w:t>
            </w:r>
            <w:proofErr w:type="spellEnd"/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293EE4" w14:textId="77777777" w:rsidR="000D1E5F" w:rsidRDefault="000D1E5F"/>
        </w:tc>
      </w:tr>
      <w:tr w:rsidR="000D1E5F" w14:paraId="340C31D2" w14:textId="77777777" w:rsidTr="009D7EF7">
        <w:trPr>
          <w:trHeight w:val="10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26FE" w14:textId="77777777" w:rsidR="000D1E5F" w:rsidRDefault="00D7542C">
            <w:pPr>
              <w:ind w:right="6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1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9F50" w14:textId="67F2B891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เจ้าหน้าที่ตรวจสอบความต้องการ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 xml:space="preserve">วัสดุ 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,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อุปกรณ์ หรืองานจ้างที่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จำเป็นต้องการปฏิบัติหน้าที่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8D03" w14:textId="7D931362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เจ้าหน้าที่รับสินบนจากผู้ประกอบการที่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ไม่ได้มีความต้องการในการจัดซื้อ วัสดุ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อุปกรณ์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8619AD5" w14:textId="77777777" w:rsidR="000D1E5F" w:rsidRDefault="00D7542C">
            <w:pPr>
              <w:ind w:right="60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37DC90E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B96D23D" w14:textId="4C72FBB2" w:rsidR="000D1E5F" w:rsidRDefault="00D969A5">
            <w:pPr>
              <w:ind w:right="164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  <w:tr w:rsidR="000D1E5F" w14:paraId="130C2BEE" w14:textId="77777777" w:rsidTr="009D7EF7">
        <w:trPr>
          <w:trHeight w:val="10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1FF4" w14:textId="77777777" w:rsidR="000D1E5F" w:rsidRDefault="00D7542C">
            <w:pPr>
              <w:ind w:right="6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2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E794" w14:textId="2E7F8718" w:rsidR="000D1E5F" w:rsidRDefault="009D7EF7">
            <w:pPr>
              <w:ind w:left="2" w:right="43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ดำเนินการจัดซื้อจัดจ้าง วัสดุ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อุปกรณ์ในราคาสูงกว่าความเป็น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จริง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40C6" w14:textId="4D5F2790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เจ้าหน้าที่รับสินบนจากผู้ประกอบการ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เพื่อจัดซื้อที่ วัสดุ อุปกณ์ที่มีราคาสูงกว่า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ความเป็นจริง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38AC265" w14:textId="77777777" w:rsidR="000D1E5F" w:rsidRDefault="00D7542C">
            <w:pPr>
              <w:ind w:right="60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4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D508E10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 xml:space="preserve">5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B59E754" w14:textId="4F7637A9" w:rsidR="000D1E5F" w:rsidRDefault="00D969A5">
            <w:pPr>
              <w:ind w:left="64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60E22C8B" w14:textId="77777777" w:rsidTr="009D7EF7">
        <w:trPr>
          <w:trHeight w:val="136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F598" w14:textId="77777777" w:rsidR="000D1E5F" w:rsidRDefault="00D7542C">
            <w:pPr>
              <w:ind w:right="6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3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189" w14:textId="6FA1BD7F" w:rsidR="000D1E5F" w:rsidRDefault="009D7EF7">
            <w:pPr>
              <w:ind w:left="2" w:right="85"/>
              <w:jc w:val="both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เมื่อได้รับอนุมัติให้ดำเนินการจัดซื้อ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จัดจ้าง แล้วดำเนินการตามขั้นตอ</w:t>
            </w:r>
            <w:r>
              <w:rPr>
                <w:rFonts w:ascii="TH SarabunPSK" w:eastAsia="TH SarabunPSK" w:hAnsi="TH SarabunPSK" w:cs="TH SarabunPSK" w:hint="cs"/>
                <w:sz w:val="30"/>
                <w:cs/>
              </w:rPr>
              <w:t>น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การจัดซื้อจัดจ้างแบบเฉพาะเจาะจง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(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 xml:space="preserve">วงเงินไม่เกิน 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>500, 000)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CC07" w14:textId="06A1DA62" w:rsidR="000D1E5F" w:rsidRDefault="009D7EF7">
            <w:pPr>
              <w:ind w:left="2" w:right="49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เจ้าหน้าที่รับสินบนจากผู้ประกอบการ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เพื่อเลือกร้านค้าหรือบริษัทที่ผู้มอบ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สินบน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6357F86A" w14:textId="77777777" w:rsidR="000D1E5F" w:rsidRDefault="00D7542C">
            <w:pPr>
              <w:ind w:right="60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0E1EC79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39C25D" w14:textId="563695A8" w:rsidR="000D1E5F" w:rsidRDefault="00D969A5">
            <w:pPr>
              <w:ind w:left="64" w:firstLine="70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447D0F46" w14:textId="77777777" w:rsidTr="009D7EF7">
        <w:trPr>
          <w:trHeight w:val="43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3CAA1" w14:textId="081542C5" w:rsidR="000D1E5F" w:rsidRPr="009D7EF7" w:rsidRDefault="009D7EF7">
            <w:pPr>
              <w:rPr>
                <w:bCs/>
                <w:sz w:val="32"/>
                <w:szCs w:val="32"/>
              </w:rPr>
            </w:pPr>
            <w:r w:rsidRPr="009D7EF7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1.4</w:t>
            </w:r>
            <w:r w:rsidRPr="009D7EF7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15F2C" w14:textId="77777777" w:rsidR="000D1E5F" w:rsidRDefault="000D1E5F"/>
        </w:tc>
      </w:tr>
      <w:tr w:rsidR="000D1E5F" w14:paraId="60E7FB64" w14:textId="77777777" w:rsidTr="009D7EF7">
        <w:trPr>
          <w:trHeight w:val="102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C6AD" w14:textId="77777777" w:rsidR="000D1E5F" w:rsidRDefault="00D7542C">
            <w:pPr>
              <w:ind w:right="6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1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90F2" w14:textId="46D17EF2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บุคคลต่างด้าวนำสมุดประจำตัวคน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ต่างด้าวฯ มาติดต่อขอต่ออายุ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ใบอนุญาตฯ และเขียนคำร้องฯ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0D37" w14:textId="0CCE53A9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เจ้าหน้าที่รับสินบนเพื่อ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841D251" w14:textId="77777777" w:rsidR="000D1E5F" w:rsidRDefault="00D7542C">
            <w:pPr>
              <w:ind w:right="60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02E575F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2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1A6A3D5" w14:textId="7E34536C" w:rsidR="000D1E5F" w:rsidRDefault="00D7542C" w:rsidP="009D7EF7">
            <w:pPr>
              <w:spacing w:after="34"/>
              <w:ind w:left="5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</w:p>
        </w:tc>
      </w:tr>
      <w:tr w:rsidR="000D1E5F" w14:paraId="07ABA672" w14:textId="77777777" w:rsidTr="009D7EF7">
        <w:trPr>
          <w:trHeight w:val="13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370" w14:textId="77777777" w:rsidR="000D1E5F" w:rsidRDefault="00D7542C">
            <w:pPr>
              <w:ind w:right="6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2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600C" w14:textId="302543DC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เจ้าหน้าที่ตรวจสอบความถูกต้อง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ของเอกสารและดำเนินการต่ออายุฯ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ตามคำร้องขอและเสนอ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ผู้มีอำนาจพิจารณาอนุญาต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7F5C" w14:textId="79DA1B6D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เจ้าหน้าที่รับสินบนเพื่อ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อำนวยความสะดวกในการขอรับบริการ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B04B4E0" w14:textId="77777777" w:rsidR="000D1E5F" w:rsidRDefault="00D7542C">
            <w:pPr>
              <w:ind w:right="60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E9BE803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2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3F83B0" w14:textId="37096354" w:rsidR="000D1E5F" w:rsidRDefault="009D7EF7" w:rsidP="009D7EF7">
            <w:pPr>
              <w:spacing w:after="34"/>
              <w:ind w:left="54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  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</w:p>
        </w:tc>
      </w:tr>
      <w:tr w:rsidR="000D1E5F" w14:paraId="72126824" w14:textId="77777777" w:rsidTr="009D7EF7">
        <w:trPr>
          <w:trHeight w:val="107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1D08" w14:textId="77777777" w:rsidR="000D1E5F" w:rsidRDefault="00D7542C">
            <w:pPr>
              <w:ind w:right="6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3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AFE4" w14:textId="3E08D2DE" w:rsidR="000D1E5F" w:rsidRDefault="009D7EF7">
            <w:pPr>
              <w:ind w:left="2" w:right="2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มอบสมุดประจำตัว คนต่างด้าวฯที่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ดำเนินการเรียบร้อยให้กับผู้มา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ติดต่อ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7EC2" w14:textId="21258C39" w:rsidR="000D1E5F" w:rsidRDefault="009D7EF7">
            <w:pPr>
              <w:ind w:left="2"/>
            </w:pP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เจ้าหน้าที่รับเก็บค่าทำสมุดประจำตัว</w:t>
            </w:r>
            <w:r w:rsidRPr="009D7EF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9D7EF7">
              <w:rPr>
                <w:rFonts w:ascii="TH SarabunPSK" w:eastAsia="TH SarabunPSK" w:hAnsi="TH SarabunPSK" w:cs="TH SarabunPSK"/>
                <w:sz w:val="30"/>
                <w:cs/>
              </w:rPr>
              <w:t>บุคคลต่างด้าว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5196F7" w14:textId="77777777" w:rsidR="000D1E5F" w:rsidRDefault="00D7542C">
            <w:pPr>
              <w:ind w:right="60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A196E4D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2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909A52D" w14:textId="38714222" w:rsidR="000D1E5F" w:rsidRDefault="00D7542C" w:rsidP="009D7EF7">
            <w:pPr>
              <w:spacing w:after="32"/>
              <w:ind w:left="5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</w:p>
        </w:tc>
      </w:tr>
    </w:tbl>
    <w:p w14:paraId="47322124" w14:textId="77777777" w:rsidR="000D1E5F" w:rsidRDefault="00D7542C">
      <w:pPr>
        <w:spacing w:after="305"/>
        <w:ind w:left="142"/>
        <w:jc w:val="both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692E49DA" w14:textId="77777777" w:rsidR="000D1E5F" w:rsidRDefault="00D7542C">
      <w:pPr>
        <w:spacing w:after="303"/>
        <w:ind w:left="142"/>
        <w:jc w:val="both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2FD41FFD" w14:textId="77777777" w:rsidR="000D1E5F" w:rsidRDefault="00D7542C">
      <w:pPr>
        <w:spacing w:after="302"/>
        <w:ind w:left="142"/>
        <w:jc w:val="both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77DC070C" w14:textId="77777777" w:rsidR="000D1E5F" w:rsidRDefault="00D7542C">
      <w:pPr>
        <w:spacing w:after="302"/>
        <w:ind w:left="142"/>
        <w:jc w:val="both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4F0744E7" w14:textId="77777777" w:rsidR="000D1E5F" w:rsidRDefault="00D7542C">
      <w:pPr>
        <w:spacing w:after="305"/>
        <w:ind w:left="142"/>
        <w:jc w:val="both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44A80271" w14:textId="77777777" w:rsidR="009D7EF7" w:rsidRDefault="009D7EF7">
      <w:pPr>
        <w:spacing w:after="305"/>
        <w:ind w:left="142"/>
        <w:jc w:val="both"/>
      </w:pPr>
    </w:p>
    <w:p w14:paraId="5064B2E1" w14:textId="77777777" w:rsidR="009D7EF7" w:rsidRDefault="009D7EF7">
      <w:pPr>
        <w:spacing w:after="305"/>
        <w:ind w:left="142"/>
        <w:jc w:val="both"/>
      </w:pPr>
    </w:p>
    <w:p w14:paraId="64EB4156" w14:textId="102EE8B6" w:rsidR="000D1E5F" w:rsidRDefault="000D1E5F" w:rsidP="00466496">
      <w:pPr>
        <w:spacing w:after="0"/>
        <w:jc w:val="both"/>
      </w:pPr>
    </w:p>
    <w:p w14:paraId="7EF26A7E" w14:textId="77777777" w:rsidR="00BA6F9A" w:rsidRDefault="009D7EF7" w:rsidP="009D7EF7">
      <w:pPr>
        <w:pStyle w:val="a3"/>
        <w:spacing w:after="4"/>
        <w:ind w:left="756" w:right="3687"/>
        <w:rPr>
          <w:rFonts w:ascii="TH SarabunPSK" w:eastAsia="TH SarabunPSK" w:hAnsi="TH SarabunPSK" w:cs="TH SarabunPSK"/>
          <w:b/>
          <w:sz w:val="36"/>
        </w:rPr>
      </w:pPr>
      <w:r>
        <w:rPr>
          <w:rFonts w:ascii="TH SarabunPSK" w:eastAsia="TH SarabunPSK" w:hAnsi="TH SarabunPSK" w:cs="TH SarabunPSK"/>
          <w:b/>
          <w:sz w:val="36"/>
        </w:rPr>
        <w:t xml:space="preserve">                                       </w:t>
      </w:r>
    </w:p>
    <w:p w14:paraId="6899A409" w14:textId="77777777" w:rsidR="00BA6F9A" w:rsidRDefault="00BA6F9A" w:rsidP="009D7EF7">
      <w:pPr>
        <w:pStyle w:val="a3"/>
        <w:spacing w:after="4"/>
        <w:ind w:left="756" w:right="3687"/>
        <w:rPr>
          <w:rFonts w:ascii="TH SarabunPSK" w:eastAsia="TH SarabunPSK" w:hAnsi="TH SarabunPSK" w:cs="TH SarabunPSK"/>
          <w:b/>
          <w:sz w:val="36"/>
        </w:rPr>
      </w:pPr>
    </w:p>
    <w:p w14:paraId="30365DE7" w14:textId="782A9031" w:rsidR="000D1E5F" w:rsidRDefault="009D7EF7" w:rsidP="00BA6F9A">
      <w:pPr>
        <w:pStyle w:val="a3"/>
        <w:spacing w:after="4"/>
        <w:ind w:left="2916" w:right="3687" w:firstLine="684"/>
        <w:jc w:val="center"/>
      </w:pPr>
      <w:r>
        <w:rPr>
          <w:rFonts w:ascii="TH SarabunPSK" w:eastAsia="TH SarabunPSK" w:hAnsi="TH SarabunPSK" w:cs="TH SarabunPSK"/>
          <w:b/>
          <w:sz w:val="36"/>
        </w:rPr>
        <w:lastRenderedPageBreak/>
        <w:t>2.</w:t>
      </w:r>
      <w:r w:rsidRPr="009D7EF7">
        <w:rPr>
          <w:rFonts w:ascii="TH SarabunPSK" w:eastAsia="TH SarabunPSK" w:hAnsi="TH SarabunPSK" w:cs="TH SarabunPSK"/>
          <w:b/>
          <w:sz w:val="36"/>
        </w:rPr>
        <w:t>งานป้องกันปราบปราม</w:t>
      </w:r>
    </w:p>
    <w:p w14:paraId="01AF05E7" w14:textId="77777777" w:rsidR="009D7EF7" w:rsidRDefault="009D7EF7" w:rsidP="009D7EF7">
      <w:pPr>
        <w:pStyle w:val="a3"/>
        <w:spacing w:after="4"/>
        <w:ind w:left="756" w:right="3687"/>
      </w:pPr>
    </w:p>
    <w:tbl>
      <w:tblPr>
        <w:tblStyle w:val="TableGrid"/>
        <w:tblW w:w="11340" w:type="dxa"/>
        <w:tblInd w:w="-572" w:type="dxa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1374"/>
        <w:gridCol w:w="2869"/>
        <w:gridCol w:w="3350"/>
        <w:gridCol w:w="1204"/>
        <w:gridCol w:w="1268"/>
        <w:gridCol w:w="1275"/>
      </w:tblGrid>
      <w:tr w:rsidR="000D1E5F" w14:paraId="185E2C40" w14:textId="77777777" w:rsidTr="009D7EF7">
        <w:trPr>
          <w:trHeight w:val="544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D42B5" w14:textId="77777777" w:rsidR="000D1E5F" w:rsidRDefault="00D7542C">
            <w:pPr>
              <w:ind w:right="6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ลำดับที่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B4E0C9" w14:textId="77777777" w:rsidR="000D1E5F" w:rsidRDefault="00D7542C">
            <w:pPr>
              <w:ind w:right="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120605B" w14:textId="77777777" w:rsidR="000D1E5F" w:rsidRDefault="00D7542C">
            <w:pPr>
              <w:spacing w:after="185"/>
              <w:ind w:right="6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721D34A9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(Bribery Risk) </w:t>
            </w: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657A1AAC" w14:textId="77777777" w:rsidR="000D1E5F" w:rsidRDefault="00D7542C">
            <w:pPr>
              <w:ind w:right="5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(L x I) </w:t>
            </w:r>
          </w:p>
        </w:tc>
      </w:tr>
      <w:tr w:rsidR="000D1E5F" w14:paraId="4F9FD9FA" w14:textId="77777777" w:rsidTr="009D7EF7">
        <w:trPr>
          <w:trHeight w:val="603"/>
        </w:trPr>
        <w:tc>
          <w:tcPr>
            <w:tcW w:w="1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5F13" w14:textId="77777777" w:rsidR="000D1E5F" w:rsidRDefault="000D1E5F"/>
        </w:tc>
        <w:tc>
          <w:tcPr>
            <w:tcW w:w="28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5536" w14:textId="77777777" w:rsidR="000D1E5F" w:rsidRDefault="000D1E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574" w14:textId="77777777" w:rsidR="000D1E5F" w:rsidRDefault="000D1E5F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C69F02" w14:textId="77777777" w:rsidR="000D1E5F" w:rsidRDefault="00D7542C">
            <w:pPr>
              <w:ind w:left="4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Likelihood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CEB75D" w14:textId="77777777" w:rsidR="000D1E5F" w:rsidRDefault="00D7542C">
            <w:pPr>
              <w:ind w:left="4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Impact </w:t>
            </w:r>
          </w:p>
        </w:tc>
        <w:tc>
          <w:tcPr>
            <w:tcW w:w="1275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25D4800" w14:textId="77777777" w:rsidR="000D1E5F" w:rsidRDefault="00D7542C">
            <w:pPr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</w:t>
            </w:r>
          </w:p>
        </w:tc>
      </w:tr>
      <w:tr w:rsidR="000D1E5F" w14:paraId="4944BC5A" w14:textId="77777777" w:rsidTr="009D7EF7">
        <w:trPr>
          <w:trHeight w:val="439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A2B95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การจับกุมและบังคับใช้กฎหมาย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E6C2DA" w14:textId="77777777" w:rsidR="000D1E5F" w:rsidRDefault="000D1E5F"/>
        </w:tc>
        <w:tc>
          <w:tcPr>
            <w:tcW w:w="3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CE093A" w14:textId="77777777" w:rsidR="000D1E5F" w:rsidRDefault="000D1E5F"/>
        </w:tc>
      </w:tr>
      <w:tr w:rsidR="000D1E5F" w14:paraId="40A17535" w14:textId="77777777" w:rsidTr="009D7EF7">
        <w:trPr>
          <w:trHeight w:val="109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B111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</w:t>
            </w:r>
          </w:p>
          <w:p w14:paraId="6867DA5A" w14:textId="77777777" w:rsidR="000D1E5F" w:rsidRDefault="00D7542C"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ab/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8E3A" w14:textId="77777777" w:rsidR="000D1E5F" w:rsidRPr="009D7EF7" w:rsidRDefault="00D7542C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>การจับกุมผู้ต้องหา</w:t>
            </w:r>
            <w:proofErr w:type="spellEnd"/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379D" w14:textId="1447F202" w:rsidR="000D1E5F" w:rsidRPr="009D7EF7" w:rsidRDefault="009D7EF7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น้อยลง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3DB5547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0637D6D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3CFA95F" w14:textId="4787479C" w:rsidR="000D1E5F" w:rsidRPr="009D7EF7" w:rsidRDefault="00D969A5" w:rsidP="009D7EF7">
            <w:pPr>
              <w:ind w:left="64" w:firstLine="70"/>
              <w:jc w:val="center"/>
              <w:rPr>
                <w:bCs/>
              </w:rPr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4E35AC9A" w14:textId="77777777" w:rsidTr="009D7EF7">
        <w:trPr>
          <w:trHeight w:val="1093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47FA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2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F43BC" w14:textId="606E327B" w:rsidR="000D1E5F" w:rsidRPr="009D7EF7" w:rsidRDefault="009D7EF7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การทำบันทึกจับกุมและนำตัว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ผู้ต้องหาสงพนักงานสอบสวน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3CEB" w14:textId="3A34900E" w:rsidR="000D1E5F" w:rsidRPr="009D7EF7" w:rsidRDefault="009D7EF7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น้อยลง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9DBD0FF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0EDA75F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83AAE19" w14:textId="5B86ED3E" w:rsidR="000D1E5F" w:rsidRDefault="00D969A5" w:rsidP="009D7EF7">
            <w:pPr>
              <w:ind w:left="64" w:firstLine="70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3844C23E" w14:textId="77777777" w:rsidTr="009D7EF7">
        <w:trPr>
          <w:trHeight w:val="432"/>
        </w:trPr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B80A2" w14:textId="77777777" w:rsidR="000D1E5F" w:rsidRPr="009D7EF7" w:rsidRDefault="00D754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EF7">
              <w:rPr>
                <w:rFonts w:ascii="TH SarabunPSK" w:eastAsia="TH SarabunPSK" w:hAnsi="TH SarabunPSK" w:cs="TH SarabunPSK" w:hint="cs"/>
                <w:b/>
                <w:sz w:val="32"/>
                <w:szCs w:val="32"/>
              </w:rPr>
              <w:t xml:space="preserve">2.2 </w:t>
            </w:r>
            <w:proofErr w:type="spellStart"/>
            <w:r w:rsidRPr="009D7EF7">
              <w:rPr>
                <w:rFonts w:ascii="TH SarabunPSK" w:eastAsia="TH SarabunPSK" w:hAnsi="TH SarabunPSK" w:cs="TH SarabunPSK" w:hint="cs"/>
                <w:b/>
                <w:sz w:val="32"/>
                <w:szCs w:val="32"/>
              </w:rPr>
              <w:t>การแจ้งเหตุ</w:t>
            </w:r>
            <w:proofErr w:type="spellEnd"/>
            <w:r w:rsidRPr="009D7EF7">
              <w:rPr>
                <w:rFonts w:ascii="TH SarabunPSK" w:eastAsia="TH SarabunPSK" w:hAnsi="TH SarabunPSK" w:cs="TH SarabunPSK" w:hint="cs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3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F2CE40" w14:textId="77777777" w:rsidR="000D1E5F" w:rsidRPr="009D7EF7" w:rsidRDefault="000D1E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F296B" w14:textId="77777777" w:rsidR="000D1E5F" w:rsidRDefault="000D1E5F"/>
        </w:tc>
      </w:tr>
      <w:tr w:rsidR="000D1E5F" w14:paraId="5F9666A4" w14:textId="77777777" w:rsidTr="009D7EF7">
        <w:trPr>
          <w:trHeight w:val="1092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8C3B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1 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735A" w14:textId="03AA91A9" w:rsidR="000D1E5F" w:rsidRPr="009D7EF7" w:rsidRDefault="009D7EF7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การตรวจสอบที่เกิดเหตุเมื่อได้รับ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แจ้งว่ามีสถานที่ซึ่งการกระทำ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ความผิดตามกฏหมาย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2A59" w14:textId="3973977A" w:rsidR="000D1E5F" w:rsidRPr="009D7EF7" w:rsidRDefault="009D7EF7">
            <w:pPr>
              <w:ind w:left="1"/>
              <w:rPr>
                <w:rFonts w:ascii="TH SarabunPSK" w:hAnsi="TH SarabunPSK" w:cs="TH SarabunPSK"/>
                <w:sz w:val="32"/>
                <w:szCs w:val="32"/>
              </w:rPr>
            </w:pP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เจ้าหน้าที่รับสินบนจากผู้ประกอบการ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เพื่อแลกกับการไม่ตรวจสอบสถานที่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</w:rPr>
              <w:t xml:space="preserve"> </w:t>
            </w:r>
            <w:r w:rsidRPr="009D7EF7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เกิดเหตุหรือตรวจไม่พบเหตุดังกล่าว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63D6C54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3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D719DBE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ABD69F3" w14:textId="02C280E3" w:rsidR="000D1E5F" w:rsidRPr="009D7EF7" w:rsidRDefault="00D969A5" w:rsidP="009D7EF7">
            <w:pPr>
              <w:ind w:right="163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</w:tbl>
    <w:p w14:paraId="27EC99D7" w14:textId="77777777" w:rsidR="000D1E5F" w:rsidRDefault="00D7542C">
      <w:pPr>
        <w:spacing w:after="31"/>
        <w:ind w:left="142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3AD6950A" w14:textId="77777777" w:rsidR="000D1E5F" w:rsidRDefault="00D7542C">
      <w:pPr>
        <w:spacing w:after="34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5520627E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566F6F03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0C02ADDE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5DD4E714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4BB1C467" w14:textId="77777777" w:rsidR="000D1E5F" w:rsidRDefault="00D7542C">
      <w:pPr>
        <w:spacing w:after="31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7DC890F6" w14:textId="77777777" w:rsidR="000D1E5F" w:rsidRDefault="00D7542C">
      <w:pPr>
        <w:spacing w:after="33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66F16E5C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0D004267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4483F8D2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518B9476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7A92C136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24A9140F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346481DA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4EBE647F" w14:textId="77777777" w:rsidR="009D7EF7" w:rsidRDefault="009D7EF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04C36A05" w14:textId="77777777" w:rsidR="006F2E57" w:rsidRDefault="006F2E57">
      <w:pPr>
        <w:spacing w:after="43"/>
        <w:ind w:left="212"/>
        <w:jc w:val="center"/>
        <w:rPr>
          <w:rFonts w:ascii="TH SarabunPSK" w:eastAsia="TH SarabunPSK" w:hAnsi="TH SarabunPSK" w:cs="TH SarabunPSK"/>
          <w:b/>
          <w:sz w:val="36"/>
        </w:rPr>
      </w:pPr>
    </w:p>
    <w:p w14:paraId="254D6904" w14:textId="48A3B238" w:rsidR="000D1E5F" w:rsidRDefault="00D7542C" w:rsidP="002F54A3">
      <w:pPr>
        <w:spacing w:after="43"/>
        <w:ind w:left="212"/>
        <w:jc w:val="center"/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29873F5B" w14:textId="77777777" w:rsidR="00BA6F9A" w:rsidRDefault="009D7EF7" w:rsidP="009D7EF7">
      <w:pPr>
        <w:spacing w:after="4"/>
        <w:ind w:left="396" w:right="3687"/>
        <w:jc w:val="center"/>
        <w:rPr>
          <w:rFonts w:ascii="TH SarabunPSK" w:eastAsia="TH SarabunPSK" w:hAnsi="TH SarabunPSK" w:cs="TH SarabunPSK"/>
          <w:b/>
          <w:sz w:val="36"/>
        </w:rPr>
      </w:pPr>
      <w:r>
        <w:rPr>
          <w:rFonts w:ascii="TH SarabunPSK" w:eastAsia="TH SarabunPSK" w:hAnsi="TH SarabunPSK" w:cs="TH SarabunPSK"/>
          <w:b/>
          <w:sz w:val="36"/>
        </w:rPr>
        <w:t xml:space="preserve">                                     </w:t>
      </w:r>
    </w:p>
    <w:p w14:paraId="538B9E89" w14:textId="77777777" w:rsidR="00BA6F9A" w:rsidRDefault="00BA6F9A" w:rsidP="009D7EF7">
      <w:pPr>
        <w:spacing w:after="4"/>
        <w:ind w:left="396" w:right="3687"/>
        <w:jc w:val="center"/>
        <w:rPr>
          <w:rFonts w:ascii="TH SarabunPSK" w:eastAsia="TH SarabunPSK" w:hAnsi="TH SarabunPSK" w:cs="TH SarabunPSK"/>
          <w:b/>
          <w:sz w:val="36"/>
        </w:rPr>
      </w:pPr>
    </w:p>
    <w:p w14:paraId="77A4EC37" w14:textId="77777777" w:rsidR="00BA6F9A" w:rsidRDefault="00BA6F9A" w:rsidP="009D7EF7">
      <w:pPr>
        <w:spacing w:after="4"/>
        <w:ind w:left="396" w:right="3687"/>
        <w:jc w:val="center"/>
        <w:rPr>
          <w:rFonts w:ascii="TH SarabunPSK" w:eastAsia="TH SarabunPSK" w:hAnsi="TH SarabunPSK" w:cs="TH SarabunPSK"/>
          <w:b/>
          <w:sz w:val="36"/>
        </w:rPr>
      </w:pPr>
    </w:p>
    <w:p w14:paraId="25C28317" w14:textId="2E4DBEFE" w:rsidR="000D1E5F" w:rsidRDefault="009D7EF7" w:rsidP="00BA6F9A">
      <w:pPr>
        <w:spacing w:after="4"/>
        <w:ind w:left="3276" w:right="3687" w:firstLine="324"/>
        <w:jc w:val="center"/>
      </w:pPr>
      <w:r>
        <w:rPr>
          <w:rFonts w:ascii="TH SarabunPSK" w:eastAsia="TH SarabunPSK" w:hAnsi="TH SarabunPSK" w:cs="TH SarabunPSK"/>
          <w:b/>
          <w:sz w:val="36"/>
        </w:rPr>
        <w:lastRenderedPageBreak/>
        <w:t>3.งานจราจร</w:t>
      </w:r>
    </w:p>
    <w:p w14:paraId="4B96B1BC" w14:textId="77777777" w:rsidR="002F54A3" w:rsidRDefault="002F54A3" w:rsidP="009D7EF7">
      <w:pPr>
        <w:spacing w:after="4"/>
        <w:ind w:left="396" w:right="3687"/>
        <w:jc w:val="center"/>
      </w:pPr>
    </w:p>
    <w:tbl>
      <w:tblPr>
        <w:tblStyle w:val="TableGrid"/>
        <w:tblW w:w="11088" w:type="dxa"/>
        <w:tblInd w:w="-424" w:type="dxa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1241"/>
        <w:gridCol w:w="2882"/>
        <w:gridCol w:w="3386"/>
        <w:gridCol w:w="19"/>
        <w:gridCol w:w="1115"/>
        <w:gridCol w:w="851"/>
        <w:gridCol w:w="1594"/>
      </w:tblGrid>
      <w:tr w:rsidR="000D1E5F" w14:paraId="4A976BDC" w14:textId="77777777" w:rsidTr="00F926C3">
        <w:trPr>
          <w:trHeight w:val="544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2BCB85" w14:textId="77777777" w:rsidR="000D1E5F" w:rsidRDefault="00D7542C">
            <w:pPr>
              <w:ind w:right="6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ลำดับที่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2B6FB4" w14:textId="77777777" w:rsidR="000D1E5F" w:rsidRDefault="00D7542C">
            <w:pPr>
              <w:ind w:right="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6923AE" w14:textId="77777777" w:rsidR="000D1E5F" w:rsidRDefault="00D7542C">
            <w:pPr>
              <w:spacing w:after="185"/>
              <w:ind w:right="6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228ABB81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(Bribery Risk) </w:t>
            </w:r>
          </w:p>
        </w:tc>
        <w:tc>
          <w:tcPr>
            <w:tcW w:w="3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3F480FEA" w14:textId="77777777" w:rsidR="000D1E5F" w:rsidRDefault="00D7542C">
            <w:pPr>
              <w:ind w:right="5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(L x I) </w:t>
            </w:r>
          </w:p>
        </w:tc>
      </w:tr>
      <w:tr w:rsidR="000D1E5F" w14:paraId="21D6E1EC" w14:textId="77777777" w:rsidTr="00F926C3">
        <w:trPr>
          <w:trHeight w:val="609"/>
        </w:trPr>
        <w:tc>
          <w:tcPr>
            <w:tcW w:w="12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752" w14:textId="77777777" w:rsidR="000D1E5F" w:rsidRDefault="000D1E5F"/>
        </w:tc>
        <w:tc>
          <w:tcPr>
            <w:tcW w:w="28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CACE" w14:textId="77777777" w:rsidR="000D1E5F" w:rsidRDefault="000D1E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2EC1" w14:textId="77777777" w:rsidR="000D1E5F" w:rsidRDefault="000D1E5F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C78DEF" w14:textId="77777777" w:rsidR="000D1E5F" w:rsidRDefault="00D7542C">
            <w:pPr>
              <w:ind w:left="4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Likelihood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9CF259" w14:textId="77777777" w:rsidR="000D1E5F" w:rsidRDefault="00D7542C">
            <w:pPr>
              <w:ind w:left="4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Impact </w:t>
            </w:r>
          </w:p>
        </w:tc>
        <w:tc>
          <w:tcPr>
            <w:tcW w:w="1594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0A2914" w14:textId="77777777" w:rsidR="000D1E5F" w:rsidRDefault="00D7542C" w:rsidP="009D7EF7">
            <w:pPr>
              <w:ind w:left="214" w:hanging="21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</w:t>
            </w:r>
          </w:p>
        </w:tc>
      </w:tr>
      <w:tr w:rsidR="000D1E5F" w14:paraId="4EE934F1" w14:textId="77777777" w:rsidTr="00F926C3">
        <w:trPr>
          <w:trHeight w:val="439"/>
        </w:trPr>
        <w:tc>
          <w:tcPr>
            <w:tcW w:w="7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5E5BD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กระบวนการการจับกุมผู้กระทำความผิดตามกฎหมายจราจร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B56AE" w14:textId="77777777" w:rsidR="000D1E5F" w:rsidRDefault="000D1E5F"/>
        </w:tc>
      </w:tr>
      <w:tr w:rsidR="000D1E5F" w14:paraId="656D4CE9" w14:textId="77777777" w:rsidTr="00D969A5">
        <w:trPr>
          <w:trHeight w:val="109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0D252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</w:t>
            </w:r>
          </w:p>
          <w:p w14:paraId="2BB18CA6" w14:textId="77777777" w:rsidR="000D1E5F" w:rsidRDefault="00D7542C"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ab/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959E" w14:textId="7C29EC05" w:rsidR="000D1E5F" w:rsidRPr="00F926C3" w:rsidRDefault="009D7EF7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การกวดขันวินัยจราจร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BC04" w14:textId="5368B4C9" w:rsidR="000D1E5F" w:rsidRPr="00F926C3" w:rsidRDefault="009D7EF7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เจ้าหน้าที่รับสินบนเพื่อแลกกับการไม่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จับกุมดำเนินคดีหรือการทำให้รับโทษ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น้อยลง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DBB2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06E0E8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6EEE253" w14:textId="07A37341" w:rsidR="000D1E5F" w:rsidRPr="00F926C3" w:rsidRDefault="00D969A5" w:rsidP="00D969A5">
            <w:pPr>
              <w:ind w:left="64" w:firstLine="70"/>
              <w:jc w:val="center"/>
              <w:rPr>
                <w:bCs/>
              </w:rPr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0D1E5F" w14:paraId="4BE8B700" w14:textId="77777777" w:rsidTr="00F926C3">
        <w:trPr>
          <w:trHeight w:val="109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80C7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2EFB" w14:textId="50D8CA2B" w:rsidR="000D1E5F" w:rsidRPr="00F926C3" w:rsidRDefault="00F926C3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การตั้งด่านกวดขันวินัยจราจร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211C" w14:textId="497B2F56" w:rsidR="000D1E5F" w:rsidRPr="00F926C3" w:rsidRDefault="00F926C3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ผู้ประกอบการซึ่งทำผิดวินัยจราจร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มักจะมอบของขวัญหรือสินน้ำใจให้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บริเวณด่านตรวจซึ่งกวดขันวินัยจราจร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71B056A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2AB8FF7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3ABEFC7A" w14:textId="2DCEE71F" w:rsidR="000D1E5F" w:rsidRPr="00F926C3" w:rsidRDefault="00D969A5">
            <w:pPr>
              <w:ind w:right="163"/>
              <w:jc w:val="center"/>
              <w:rPr>
                <w:sz w:val="32"/>
                <w:szCs w:val="32"/>
                <w:cs/>
              </w:rPr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  <w:tr w:rsidR="000D1E5F" w14:paraId="16C0A255" w14:textId="77777777" w:rsidTr="00F926C3">
        <w:trPr>
          <w:trHeight w:val="432"/>
        </w:trPr>
        <w:tc>
          <w:tcPr>
            <w:tcW w:w="7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15D4E" w14:textId="77777777" w:rsidR="000D1E5F" w:rsidRPr="00F926C3" w:rsidRDefault="00D7542C">
            <w:pPr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 xml:space="preserve">3.2 </w:t>
            </w:r>
            <w:proofErr w:type="spellStart"/>
            <w:r w:rsidRPr="00F926C3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การขออนุญาตใช้พื้นผิวถนนและทางเดินรถ</w:t>
            </w:r>
            <w:proofErr w:type="spellEnd"/>
            <w:r w:rsidRPr="00F926C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55F2A" w14:textId="77777777" w:rsidR="000D1E5F" w:rsidRDefault="000D1E5F"/>
        </w:tc>
      </w:tr>
      <w:tr w:rsidR="000D1E5F" w14:paraId="6EC975B6" w14:textId="77777777" w:rsidTr="00F926C3">
        <w:trPr>
          <w:trHeight w:val="84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042B5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1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23EC" w14:textId="2A646F9A" w:rsidR="000D1E5F" w:rsidRPr="00F926C3" w:rsidRDefault="00F926C3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การยื่นคำร้องขอใช้พื้นผิวถนน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EC7B" w14:textId="161B5B6C" w:rsidR="000D1E5F" w:rsidRPr="00F926C3" w:rsidRDefault="00F926C3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D2B3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1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C65D05B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66AB61" w14:textId="17057EB3" w:rsidR="000D1E5F" w:rsidRDefault="00D7542C" w:rsidP="00F926C3">
            <w:pPr>
              <w:spacing w:after="32"/>
              <w:ind w:left="1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</w:p>
        </w:tc>
      </w:tr>
      <w:tr w:rsidR="000D1E5F" w14:paraId="7E41D0C1" w14:textId="77777777" w:rsidTr="00F926C3">
        <w:trPr>
          <w:trHeight w:val="84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C047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2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32B1" w14:textId="1E897E93" w:rsidR="000D1E5F" w:rsidRPr="00F926C3" w:rsidRDefault="00F926C3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467" w14:textId="7AC572EF" w:rsidR="000D1E5F" w:rsidRPr="00F926C3" w:rsidRDefault="00F926C3">
            <w:pPr>
              <w:ind w:left="1"/>
              <w:rPr>
                <w:sz w:val="32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เจ้าหน้าที่รับสินบนเพื่ออำนวยความ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2707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1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06B423C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3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3311D67" w14:textId="48DA5319" w:rsidR="000D1E5F" w:rsidRDefault="00D7542C" w:rsidP="00F926C3">
            <w:pPr>
              <w:spacing w:after="32"/>
              <w:ind w:left="1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</w:p>
        </w:tc>
      </w:tr>
      <w:tr w:rsidR="000D1E5F" w14:paraId="5C2F6293" w14:textId="77777777" w:rsidTr="00F926C3">
        <w:trPr>
          <w:trHeight w:val="432"/>
        </w:trPr>
        <w:tc>
          <w:tcPr>
            <w:tcW w:w="7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2823C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การขอให้จราจรอำนวยความสะดวกเส้นทาง</w:t>
            </w:r>
            <w:proofErr w:type="spellEnd"/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7B1709" w14:textId="77777777" w:rsidR="000D1E5F" w:rsidRDefault="000D1E5F"/>
        </w:tc>
      </w:tr>
      <w:tr w:rsidR="000D1E5F" w14:paraId="4620E540" w14:textId="77777777" w:rsidTr="00F926C3">
        <w:trPr>
          <w:trHeight w:val="73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584FC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1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7A63" w14:textId="2782D264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การยื่นคำร้องขอให้จราจรอำนวย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ความสะดวกเส้นทาง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DC57" w14:textId="0E867043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เจ้าหน้าที่รับสินบนเพื่ออำนวยความ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BCE2B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1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4B13C4A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E628F51" w14:textId="1A557858" w:rsidR="000D1E5F" w:rsidRPr="00F926C3" w:rsidRDefault="00D969A5">
            <w:pPr>
              <w:ind w:right="163"/>
              <w:jc w:val="center"/>
              <w:rPr>
                <w:rFonts w:ascii="TH SarabunPSK" w:hAnsi="TH SarabunPSK" w:cs="TH SarabunPSK"/>
                <w:bCs/>
                <w:sz w:val="32"/>
                <w:szCs w:val="40"/>
                <w:cs/>
              </w:rPr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  <w:tr w:rsidR="000D1E5F" w14:paraId="4156923B" w14:textId="77777777" w:rsidTr="00F926C3">
        <w:trPr>
          <w:trHeight w:val="73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A562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2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9855" w14:textId="58458149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การพิจารณาอนุมัติคำร้อง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FF46" w14:textId="59016814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เจ้าหน้าที่รับสินบนเพื่ออำนวยความ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สะดวกในการขอรับบริการ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E6C9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1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65B9C5D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2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38A727B" w14:textId="1BE47F54" w:rsidR="000D1E5F" w:rsidRDefault="00D969A5">
            <w:pPr>
              <w:ind w:right="163"/>
              <w:jc w:val="center"/>
            </w:pPr>
            <w:r w:rsidRPr="00D969A5">
              <w:rPr>
                <w:rFonts w:ascii="TH SarabunPSK" w:eastAsia="TH SarabunPSK" w:hAnsi="TH SarabunPSK" w:cs="TH SarabunPSK" w:hint="cs"/>
                <w:b/>
                <w:bCs/>
                <w:sz w:val="28"/>
                <w:cs/>
              </w:rPr>
              <w:t>สูง</w:t>
            </w:r>
          </w:p>
        </w:tc>
      </w:tr>
    </w:tbl>
    <w:p w14:paraId="3134A818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4C215F35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374E60D3" w14:textId="77777777" w:rsidR="000D1E5F" w:rsidRDefault="00D7542C">
      <w:pPr>
        <w:spacing w:after="22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54E5600F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EA2FE61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4E05D4C3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50C00AB1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266F792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334A2FB" w14:textId="77777777" w:rsidR="000D1E5F" w:rsidRDefault="00D7542C">
      <w:pPr>
        <w:spacing w:after="22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455D7CA2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2E8319A9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67C34D2" w14:textId="77777777" w:rsidR="000D1E5F" w:rsidRDefault="00D7542C">
      <w:pPr>
        <w:spacing w:after="24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1603409F" w14:textId="77777777" w:rsidR="000D1E5F" w:rsidRDefault="00D7542C">
      <w:pPr>
        <w:spacing w:after="0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0754A979" w14:textId="77777777" w:rsidR="009D7EF7" w:rsidRPr="009D7EF7" w:rsidRDefault="009D7EF7" w:rsidP="009D7EF7">
      <w:pPr>
        <w:spacing w:after="289"/>
        <w:ind w:left="396" w:right="3687"/>
        <w:jc w:val="center"/>
      </w:pPr>
    </w:p>
    <w:p w14:paraId="0680A4F7" w14:textId="0D06E0EF" w:rsidR="00F926C3" w:rsidRDefault="00F926C3" w:rsidP="00F926C3">
      <w:pPr>
        <w:spacing w:after="289"/>
        <w:ind w:right="3687"/>
        <w:rPr>
          <w:rFonts w:ascii="TH SarabunPSK" w:eastAsia="TH SarabunPSK" w:hAnsi="TH SarabunPSK" w:cs="TH SarabunPSK"/>
          <w:b/>
          <w:sz w:val="36"/>
        </w:rPr>
      </w:pPr>
    </w:p>
    <w:p w14:paraId="5BEFFA7A" w14:textId="77777777" w:rsidR="00BA6F9A" w:rsidRDefault="00BA6F9A" w:rsidP="00F926C3">
      <w:pPr>
        <w:spacing w:after="289"/>
        <w:ind w:right="3687"/>
        <w:rPr>
          <w:rFonts w:ascii="TH SarabunPSK" w:eastAsia="TH SarabunPSK" w:hAnsi="TH SarabunPSK" w:cs="TH SarabunPSK" w:hint="cs"/>
          <w:b/>
          <w:sz w:val="36"/>
        </w:rPr>
      </w:pPr>
    </w:p>
    <w:p w14:paraId="4D3A6A52" w14:textId="550D9F68" w:rsidR="007149F8" w:rsidRPr="00F926C3" w:rsidRDefault="00F926C3" w:rsidP="007149F8">
      <w:pPr>
        <w:spacing w:after="289"/>
        <w:ind w:left="396" w:right="3687"/>
        <w:jc w:val="center"/>
        <w:rPr>
          <w:rFonts w:ascii="TH SarabunPSK" w:eastAsia="TH SarabunPSK" w:hAnsi="TH SarabunPSK" w:cs="TH SarabunPSK"/>
          <w:bCs/>
          <w:sz w:val="44"/>
          <w:szCs w:val="36"/>
        </w:rPr>
      </w:pPr>
      <w:r>
        <w:rPr>
          <w:rFonts w:ascii="TH SarabunPSK" w:eastAsia="TH SarabunPSK" w:hAnsi="TH SarabunPSK" w:cs="TH SarabunPSK" w:hint="cs"/>
          <w:bCs/>
          <w:sz w:val="44"/>
          <w:szCs w:val="36"/>
          <w:cs/>
        </w:rPr>
        <w:lastRenderedPageBreak/>
        <w:t xml:space="preserve">                                      </w:t>
      </w:r>
      <w:r w:rsidRPr="00F926C3">
        <w:rPr>
          <w:rFonts w:ascii="TH SarabunPSK" w:eastAsia="TH SarabunPSK" w:hAnsi="TH SarabunPSK" w:cs="TH SarabunPSK" w:hint="cs"/>
          <w:bCs/>
          <w:sz w:val="44"/>
          <w:szCs w:val="36"/>
          <w:cs/>
        </w:rPr>
        <w:t>4.</w:t>
      </w:r>
      <w:r w:rsidRPr="00F926C3">
        <w:rPr>
          <w:rFonts w:ascii="TH SarabunPSK" w:eastAsia="TH SarabunPSK" w:hAnsi="TH SarabunPSK" w:cs="TH SarabunPSK"/>
          <w:bCs/>
          <w:sz w:val="44"/>
          <w:szCs w:val="36"/>
          <w:cs/>
        </w:rPr>
        <w:t>งานสืบสวน</w:t>
      </w:r>
    </w:p>
    <w:tbl>
      <w:tblPr>
        <w:tblStyle w:val="TableGrid"/>
        <w:tblW w:w="11051" w:type="dxa"/>
        <w:tblInd w:w="-424" w:type="dxa"/>
        <w:tblCellMar>
          <w:top w:w="3" w:type="dxa"/>
          <w:left w:w="114" w:type="dxa"/>
          <w:right w:w="52" w:type="dxa"/>
        </w:tblCellMar>
        <w:tblLook w:val="04A0" w:firstRow="1" w:lastRow="0" w:firstColumn="1" w:lastColumn="0" w:noHBand="0" w:noVBand="1"/>
      </w:tblPr>
      <w:tblGrid>
        <w:gridCol w:w="1270"/>
        <w:gridCol w:w="2835"/>
        <w:gridCol w:w="3395"/>
        <w:gridCol w:w="1236"/>
        <w:gridCol w:w="855"/>
        <w:gridCol w:w="1460"/>
      </w:tblGrid>
      <w:tr w:rsidR="000D1E5F" w14:paraId="0711FE60" w14:textId="77777777" w:rsidTr="00F926C3">
        <w:trPr>
          <w:trHeight w:val="544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3743259" w14:textId="77777777" w:rsidR="000D1E5F" w:rsidRDefault="00D7542C">
            <w:pPr>
              <w:ind w:right="67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ลำดับที่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BC5886" w14:textId="77777777" w:rsidR="000D1E5F" w:rsidRDefault="00D7542C">
            <w:pPr>
              <w:ind w:right="6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9CDE80" w14:textId="77777777" w:rsidR="000D1E5F" w:rsidRDefault="00D7542C">
            <w:pPr>
              <w:spacing w:after="183"/>
              <w:ind w:right="62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6410BBD3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(Bribery Risk) </w:t>
            </w:r>
          </w:p>
        </w:tc>
        <w:tc>
          <w:tcPr>
            <w:tcW w:w="3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E7E6E6"/>
              <w:right w:val="single" w:sz="4" w:space="0" w:color="000000"/>
            </w:tcBorders>
            <w:shd w:val="clear" w:color="auto" w:fill="FBE4D5"/>
          </w:tcPr>
          <w:p w14:paraId="71027A12" w14:textId="77777777" w:rsidR="000D1E5F" w:rsidRDefault="00D7542C">
            <w:pPr>
              <w:ind w:right="5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(L x I) </w:t>
            </w:r>
          </w:p>
        </w:tc>
      </w:tr>
      <w:tr w:rsidR="000D1E5F" w14:paraId="54D648D6" w14:textId="77777777" w:rsidTr="00F926C3">
        <w:trPr>
          <w:trHeight w:val="612"/>
        </w:trPr>
        <w:tc>
          <w:tcPr>
            <w:tcW w:w="12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69D6" w14:textId="77777777" w:rsidR="000D1E5F" w:rsidRDefault="000D1E5F"/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2316" w14:textId="77777777" w:rsidR="000D1E5F" w:rsidRDefault="000D1E5F"/>
        </w:tc>
        <w:tc>
          <w:tcPr>
            <w:tcW w:w="33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5DC" w14:textId="77777777" w:rsidR="000D1E5F" w:rsidRDefault="000D1E5F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FE3BDDB" w14:textId="77777777" w:rsidR="000D1E5F" w:rsidRDefault="00D7542C">
            <w:pPr>
              <w:ind w:left="40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Likelihood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F75899" w14:textId="77777777" w:rsidR="000D1E5F" w:rsidRDefault="00D7542C">
            <w:pPr>
              <w:ind w:left="4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Impact </w:t>
            </w:r>
          </w:p>
        </w:tc>
        <w:tc>
          <w:tcPr>
            <w:tcW w:w="1460" w:type="dxa"/>
            <w:tcBorders>
              <w:top w:val="single" w:sz="6" w:space="0" w:color="E7E6E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0E977D" w14:textId="77777777" w:rsidR="000D1E5F" w:rsidRDefault="00D7542C">
            <w:pPr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</w:t>
            </w:r>
          </w:p>
        </w:tc>
      </w:tr>
      <w:tr w:rsidR="000D1E5F" w14:paraId="34152EDB" w14:textId="77777777" w:rsidTr="00F926C3">
        <w:trPr>
          <w:trHeight w:val="439"/>
        </w:trPr>
        <w:tc>
          <w:tcPr>
            <w:tcW w:w="4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51CF3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การจับกุมและบังคับใช้กฎหมาย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245CA3" w14:textId="77777777" w:rsidR="000D1E5F" w:rsidRDefault="000D1E5F"/>
        </w:tc>
        <w:tc>
          <w:tcPr>
            <w:tcW w:w="35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2A232" w14:textId="77777777" w:rsidR="000D1E5F" w:rsidRDefault="000D1E5F"/>
        </w:tc>
      </w:tr>
      <w:tr w:rsidR="000D1E5F" w14:paraId="13AB728D" w14:textId="77777777" w:rsidTr="00D969A5">
        <w:trPr>
          <w:trHeight w:val="109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6778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</w:t>
            </w:r>
          </w:p>
          <w:p w14:paraId="1C952D41" w14:textId="77777777" w:rsidR="000D1E5F" w:rsidRDefault="00D7542C"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ab/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D51B" w14:textId="01992809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การจับกุมผู้ต้องหา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3304" w14:textId="24818A17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เจ้าหน้าที่รับสินบนเพื่อแลกกับการไม่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จับกุมดำเนินคดีหรือการทำให้รับโทษ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029B01DD" w14:textId="77777777" w:rsidR="000D1E5F" w:rsidRDefault="00D7542C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FA333DC" w14:textId="77777777" w:rsidR="000D1E5F" w:rsidRDefault="00D7542C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30937B9" w14:textId="40E8C8A1" w:rsidR="000D1E5F" w:rsidRPr="00F926C3" w:rsidRDefault="00D969A5" w:rsidP="00D969A5">
            <w:pPr>
              <w:ind w:left="64" w:firstLine="70"/>
              <w:jc w:val="center"/>
              <w:rPr>
                <w:bCs/>
                <w:sz w:val="32"/>
                <w:szCs w:val="32"/>
                <w:cs/>
              </w:rPr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F926C3" w14:paraId="1101DDE4" w14:textId="77777777" w:rsidTr="00D969A5">
        <w:trPr>
          <w:trHeight w:val="1094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437F" w14:textId="77777777" w:rsidR="00F926C3" w:rsidRDefault="00F926C3" w:rsidP="00F926C3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396E" w14:textId="4FC9FF25" w:rsidR="00F926C3" w:rsidRPr="00F926C3" w:rsidRDefault="00F926C3" w:rsidP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การควบคุมตัวผู้ต้องหาในขณะ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สืบสวนหาข้อเท็จจริง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DFB8" w14:textId="35FF91BA" w:rsidR="00F926C3" w:rsidRPr="00F926C3" w:rsidRDefault="00F926C3" w:rsidP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เจ้าหน้าที่รับสินบนเพื่อแลกกับการไม่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จับกุมดำเนินคดีหรือการทำให้รับโทษ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AE65681" w14:textId="77777777" w:rsidR="00F926C3" w:rsidRDefault="00F926C3" w:rsidP="00F926C3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19189B3" w14:textId="77777777" w:rsidR="00F926C3" w:rsidRDefault="00F926C3" w:rsidP="00F926C3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75C7503" w14:textId="426468C4" w:rsidR="00F926C3" w:rsidRDefault="00D969A5" w:rsidP="00D969A5">
            <w:pPr>
              <w:ind w:left="64" w:firstLine="70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  <w:tr w:rsidR="00F926C3" w14:paraId="2DE05327" w14:textId="77777777" w:rsidTr="00D969A5">
        <w:trPr>
          <w:trHeight w:val="1093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997" w14:textId="77777777" w:rsidR="00F926C3" w:rsidRDefault="00F926C3" w:rsidP="00F926C3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3 </w:t>
            </w:r>
          </w:p>
          <w:p w14:paraId="10700D75" w14:textId="77777777" w:rsidR="00F926C3" w:rsidRDefault="00F926C3" w:rsidP="00F926C3">
            <w:pPr>
              <w:ind w:right="2"/>
              <w:jc w:val="center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6199" w14:textId="30D319CF" w:rsidR="00F926C3" w:rsidRPr="00F926C3" w:rsidRDefault="00F926C3" w:rsidP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การทำบันทึกจับกุมและนำตัว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ผู้ต้องหาสงพนักงานสอบสวน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0D6A" w14:textId="1FF7D80E" w:rsidR="00F926C3" w:rsidRPr="00F926C3" w:rsidRDefault="00F926C3" w:rsidP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เจ้าหน้าที่รับสินบนเพื่อแลกกับการไม่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จับกุมดำเนินคดีหรือการทำให้รับโทษ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น้อยลง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93B6563" w14:textId="77777777" w:rsidR="00F926C3" w:rsidRDefault="00F926C3" w:rsidP="00F926C3">
            <w:pPr>
              <w:ind w:right="62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6AD648D" w14:textId="77777777" w:rsidR="00F926C3" w:rsidRDefault="00F926C3" w:rsidP="00F926C3">
            <w:pPr>
              <w:ind w:right="65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b/>
                <w:sz w:val="4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4F74A0A" w14:textId="184D8B1A" w:rsidR="00F926C3" w:rsidRDefault="00D969A5" w:rsidP="00D969A5">
            <w:pPr>
              <w:ind w:left="64" w:firstLine="70"/>
              <w:jc w:val="center"/>
            </w:pPr>
            <w:r w:rsidRPr="00D969A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</w:tr>
    </w:tbl>
    <w:p w14:paraId="2C7B65E0" w14:textId="16330FB0" w:rsidR="000D1E5F" w:rsidRDefault="000D1E5F" w:rsidP="00F926C3">
      <w:pPr>
        <w:spacing w:after="373"/>
      </w:pPr>
    </w:p>
    <w:p w14:paraId="39FD8A53" w14:textId="70AF50AC" w:rsidR="002F54A3" w:rsidRDefault="00F926C3" w:rsidP="007149F8">
      <w:pPr>
        <w:spacing w:after="4"/>
        <w:ind w:left="396" w:right="3687"/>
        <w:jc w:val="center"/>
        <w:rPr>
          <w:rFonts w:ascii="TH SarabunPSK" w:eastAsia="TH SarabunPSK" w:hAnsi="TH SarabunPSK" w:cs="TH SarabunPSK"/>
          <w:b/>
          <w:sz w:val="36"/>
        </w:rPr>
      </w:pPr>
      <w:r>
        <w:rPr>
          <w:rFonts w:ascii="TH SarabunPSK" w:eastAsia="TH SarabunPSK" w:hAnsi="TH SarabunPSK" w:cs="TH SarabunPSK"/>
          <w:b/>
          <w:sz w:val="36"/>
        </w:rPr>
        <w:t xml:space="preserve">                                      5.งานสอบสวน</w:t>
      </w: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4EDE8C23" w14:textId="77777777" w:rsidR="007149F8" w:rsidRPr="00F926C3" w:rsidRDefault="007149F8" w:rsidP="007149F8">
      <w:pPr>
        <w:spacing w:after="4"/>
        <w:ind w:left="396" w:right="3687"/>
        <w:jc w:val="center"/>
        <w:rPr>
          <w:rFonts w:ascii="TH SarabunPSK" w:eastAsia="TH SarabunPSK" w:hAnsi="TH SarabunPSK" w:cs="TH SarabunPSK"/>
          <w:b/>
          <w:sz w:val="36"/>
        </w:rPr>
      </w:pPr>
    </w:p>
    <w:tbl>
      <w:tblPr>
        <w:tblStyle w:val="TableGrid"/>
        <w:tblW w:w="11058" w:type="dxa"/>
        <w:tblInd w:w="-431" w:type="dxa"/>
        <w:tblCellMar>
          <w:top w:w="3" w:type="dxa"/>
          <w:left w:w="114" w:type="dxa"/>
          <w:right w:w="55" w:type="dxa"/>
        </w:tblCellMar>
        <w:tblLook w:val="04A0" w:firstRow="1" w:lastRow="0" w:firstColumn="1" w:lastColumn="0" w:noHBand="0" w:noVBand="1"/>
      </w:tblPr>
      <w:tblGrid>
        <w:gridCol w:w="1319"/>
        <w:gridCol w:w="2410"/>
        <w:gridCol w:w="3785"/>
        <w:gridCol w:w="1276"/>
        <w:gridCol w:w="850"/>
        <w:gridCol w:w="1418"/>
      </w:tblGrid>
      <w:tr w:rsidR="000D1E5F" w14:paraId="2E63EA7B" w14:textId="77777777" w:rsidTr="00F926C3">
        <w:trPr>
          <w:trHeight w:val="536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F2D8854" w14:textId="77777777" w:rsidR="000D1E5F" w:rsidRDefault="00D7542C">
            <w:pPr>
              <w:ind w:right="6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ลำดับที่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D3C5C6" w14:textId="77777777" w:rsidR="000D1E5F" w:rsidRDefault="00D7542C">
            <w:pPr>
              <w:ind w:right="5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ขั้นตอนการปฏิบัติงาน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570CCD" w14:textId="77777777" w:rsidR="000D1E5F" w:rsidRDefault="00D7542C">
            <w:pPr>
              <w:spacing w:after="183"/>
              <w:ind w:right="58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28"/>
              </w:rPr>
              <w:t>ประเด็นความเสี่ยงต่อการรับสินบน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11930671" w14:textId="77777777" w:rsidR="000D1E5F" w:rsidRDefault="00D7542C">
            <w:pPr>
              <w:ind w:right="57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(Bribery Risk) 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06ADB17" w14:textId="77777777" w:rsidR="000D1E5F" w:rsidRDefault="00D7542C">
            <w:pPr>
              <w:ind w:right="53"/>
              <w:jc w:val="center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(L x I) </w:t>
            </w:r>
          </w:p>
        </w:tc>
      </w:tr>
      <w:tr w:rsidR="000D1E5F" w14:paraId="644362D2" w14:textId="77777777" w:rsidTr="00F926C3">
        <w:trPr>
          <w:trHeight w:val="476"/>
        </w:trPr>
        <w:tc>
          <w:tcPr>
            <w:tcW w:w="1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474" w14:textId="77777777" w:rsidR="000D1E5F" w:rsidRDefault="000D1E5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F2D3" w14:textId="77777777" w:rsidR="000D1E5F" w:rsidRDefault="000D1E5F"/>
        </w:tc>
        <w:tc>
          <w:tcPr>
            <w:tcW w:w="3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7CF0" w14:textId="77777777" w:rsidR="000D1E5F" w:rsidRDefault="000D1E5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76FFCC" w14:textId="77777777" w:rsidR="000D1E5F" w:rsidRDefault="00D7542C">
            <w:pPr>
              <w:ind w:left="57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Likelihood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3FEB36" w14:textId="77777777" w:rsidR="000D1E5F" w:rsidRDefault="00D7542C">
            <w:pPr>
              <w:ind w:left="6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Impact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2F2FA4" w14:textId="77777777" w:rsidR="000D1E5F" w:rsidRDefault="00D7542C">
            <w:pPr>
              <w:ind w:left="8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Risk Score </w:t>
            </w:r>
          </w:p>
        </w:tc>
      </w:tr>
      <w:tr w:rsidR="000D1E5F" w14:paraId="73B54B36" w14:textId="77777777" w:rsidTr="00F926C3">
        <w:trPr>
          <w:trHeight w:val="1464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EDA1" w14:textId="77777777" w:rsidR="000D1E5F" w:rsidRDefault="00D7542C">
            <w:pPr>
              <w:tabs>
                <w:tab w:val="center" w:pos="439"/>
              </w:tabs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9599" w14:textId="371CC8CF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รวบรวมพยานหลักฐานที่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เกี่ยวข้องกับการเสนอ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ความเห็นสำนวนการ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สอบสวน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EE44D" w14:textId="443663A5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เจ้าหน้าที่รับสินบนเพื่อแลกกับ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การไม่ดำเนินคดีหรือการทำให้รับ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โทษน้อยลง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0193006" w14:textId="77777777" w:rsidR="000D1E5F" w:rsidRDefault="00D7542C">
            <w:pPr>
              <w:ind w:right="58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15405AF" w14:textId="77777777" w:rsidR="000D1E5F" w:rsidRDefault="00D7542C">
            <w:pPr>
              <w:ind w:right="58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F6AEA8E" w14:textId="741A0697" w:rsidR="000D1E5F" w:rsidRDefault="00F926C3" w:rsidP="00F926C3">
            <w:pPr>
              <w:ind w:right="60"/>
              <w:jc w:val="center"/>
            </w:pPr>
            <w:r>
              <w:rPr>
                <w:rFonts w:ascii="TH SarabunPSK" w:eastAsia="TH SarabunPSK" w:hAnsi="TH SarabunPSK" w:cs="TH SarabunPSK" w:hint="cs"/>
                <w:bCs/>
                <w:color w:val="FFFFFF"/>
                <w:sz w:val="32"/>
                <w:szCs w:val="32"/>
                <w:cs/>
              </w:rPr>
              <w:t>สู</w:t>
            </w:r>
            <w:r w:rsidRPr="00F926C3">
              <w:rPr>
                <w:rFonts w:ascii="TH SarabunPSK" w:eastAsia="TH SarabunPSK" w:hAnsi="TH SarabunPSK" w:cs="TH SarabunPSK" w:hint="cs"/>
                <w:bCs/>
                <w:color w:val="FFFFFF"/>
                <w:sz w:val="32"/>
                <w:szCs w:val="32"/>
                <w:cs/>
              </w:rPr>
              <w:t>งมาก</w:t>
            </w:r>
          </w:p>
        </w:tc>
      </w:tr>
      <w:tr w:rsidR="000D1E5F" w14:paraId="62015BC0" w14:textId="77777777" w:rsidTr="00F926C3">
        <w:trPr>
          <w:trHeight w:val="1220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39C0" w14:textId="77777777" w:rsidR="000D1E5F" w:rsidRDefault="00D7542C">
            <w:pPr>
              <w:ind w:right="5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2 </w:t>
            </w:r>
          </w:p>
          <w:p w14:paraId="359B3A37" w14:textId="77777777" w:rsidR="000D1E5F" w:rsidRDefault="00D7542C"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8EC" w14:textId="3C0852DE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การเสนอความเห็นการ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สอบสวนเพื่อชี้ฝั่งประมาท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ในคดีจราจร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932C" w14:textId="34F70E0B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เจ้าหน้าที่รับสินบนเพื่อแลกกับ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การไม่ดำเนินคดีหรือการทำให้รับ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โทษน้อยลง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C64FD17" w14:textId="77777777" w:rsidR="000D1E5F" w:rsidRDefault="00D7542C">
            <w:pPr>
              <w:ind w:right="58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94E29CE" w14:textId="77777777" w:rsidR="000D1E5F" w:rsidRDefault="00D7542C">
            <w:pPr>
              <w:ind w:right="58"/>
              <w:jc w:val="center"/>
            </w:pPr>
            <w:r>
              <w:rPr>
                <w:rFonts w:ascii="TH SarabunPSK" w:eastAsia="TH SarabunPSK" w:hAnsi="TH SarabunPSK" w:cs="TH SarabunPSK"/>
                <w:b/>
                <w:color w:val="FFFFFF"/>
                <w:sz w:val="40"/>
              </w:rPr>
              <w:t>5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6A6A47F" w14:textId="185074F5" w:rsidR="000D1E5F" w:rsidRDefault="00F926C3" w:rsidP="00F926C3">
            <w:pPr>
              <w:ind w:right="60"/>
              <w:jc w:val="center"/>
            </w:pPr>
            <w:r>
              <w:rPr>
                <w:rFonts w:ascii="TH SarabunPSK" w:eastAsia="TH SarabunPSK" w:hAnsi="TH SarabunPSK" w:cs="TH SarabunPSK" w:hint="cs"/>
                <w:bCs/>
                <w:color w:val="FFFFFF"/>
                <w:sz w:val="32"/>
                <w:szCs w:val="32"/>
                <w:cs/>
              </w:rPr>
              <w:t>สู</w:t>
            </w:r>
            <w:r w:rsidRPr="00F926C3">
              <w:rPr>
                <w:rFonts w:ascii="TH SarabunPSK" w:eastAsia="TH SarabunPSK" w:hAnsi="TH SarabunPSK" w:cs="TH SarabunPSK" w:hint="cs"/>
                <w:bCs/>
                <w:color w:val="FFFFFF"/>
                <w:sz w:val="32"/>
                <w:szCs w:val="32"/>
                <w:cs/>
              </w:rPr>
              <w:t>งมาก</w:t>
            </w:r>
          </w:p>
        </w:tc>
      </w:tr>
      <w:tr w:rsidR="000D1E5F" w14:paraId="40A4E058" w14:textId="77777777" w:rsidTr="00F926C3">
        <w:trPr>
          <w:trHeight w:val="733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B6C1" w14:textId="77777777" w:rsidR="000D1E5F" w:rsidRDefault="00D7542C">
            <w:pPr>
              <w:ind w:right="59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3 </w:t>
            </w:r>
          </w:p>
          <w:p w14:paraId="0054FA6F" w14:textId="77777777" w:rsidR="000D1E5F" w:rsidRDefault="00D7542C"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3283" w14:textId="7C4DB012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การประกันตัวผู้ต้องหา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C2A7" w14:textId="5B9FF92E" w:rsidR="000D1E5F" w:rsidRPr="00F926C3" w:rsidRDefault="00F926C3">
            <w:pPr>
              <w:ind w:left="1"/>
              <w:rPr>
                <w:sz w:val="36"/>
                <w:szCs w:val="32"/>
              </w:rPr>
            </w:pP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เจ้าหน้าที่รับสินบนเพื่ออำนวย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</w:rPr>
              <w:t xml:space="preserve"> </w:t>
            </w:r>
            <w:r w:rsidRPr="00F926C3">
              <w:rPr>
                <w:rFonts w:ascii="TH SarabunPSK" w:eastAsia="TH SarabunPSK" w:hAnsi="TH SarabunPSK" w:cs="TH SarabunPSK"/>
                <w:sz w:val="36"/>
                <w:szCs w:val="32"/>
                <w:cs/>
              </w:rPr>
              <w:t>ความสะดวกในการขอประกันตัว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9765A95" w14:textId="77777777" w:rsidR="000D1E5F" w:rsidRDefault="00D7542C">
            <w:pPr>
              <w:ind w:right="58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2C7DDEC5" w14:textId="77777777" w:rsidR="000D1E5F" w:rsidRDefault="00D7542C">
            <w:pPr>
              <w:ind w:right="58"/>
              <w:jc w:val="center"/>
            </w:pPr>
            <w:r>
              <w:rPr>
                <w:rFonts w:ascii="TH SarabunPSK" w:eastAsia="TH SarabunPSK" w:hAnsi="TH SarabunPSK" w:cs="TH SarabunPSK"/>
                <w:b/>
                <w:sz w:val="40"/>
              </w:rPr>
              <w:t>4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3D800D5" w14:textId="5BD16884" w:rsidR="000D1E5F" w:rsidRDefault="00F926C3" w:rsidP="00F926C3">
            <w:pPr>
              <w:ind w:right="60"/>
              <w:jc w:val="center"/>
            </w:pPr>
            <w:r>
              <w:rPr>
                <w:rFonts w:ascii="TH SarabunPSK" w:eastAsia="TH SarabunPSK" w:hAnsi="TH SarabunPSK" w:cs="TH SarabunPSK" w:hint="cs"/>
                <w:bCs/>
                <w:color w:val="FFFFFF"/>
                <w:sz w:val="32"/>
                <w:szCs w:val="32"/>
                <w:cs/>
              </w:rPr>
              <w:t>สู</w:t>
            </w:r>
            <w:r w:rsidRPr="00F926C3">
              <w:rPr>
                <w:rFonts w:ascii="TH SarabunPSK" w:eastAsia="TH SarabunPSK" w:hAnsi="TH SarabunPSK" w:cs="TH SarabunPSK" w:hint="cs"/>
                <w:bCs/>
                <w:color w:val="FFFFFF"/>
                <w:sz w:val="32"/>
                <w:szCs w:val="32"/>
                <w:cs/>
              </w:rPr>
              <w:t>งมาก</w:t>
            </w:r>
          </w:p>
        </w:tc>
      </w:tr>
    </w:tbl>
    <w:p w14:paraId="103F5847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692A5A22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2F0DD24E" w14:textId="2069095E" w:rsidR="000D1E5F" w:rsidRDefault="00D7542C" w:rsidP="002F54A3">
      <w:pPr>
        <w:spacing w:after="303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89915F7" w14:textId="23EC9520" w:rsidR="00BA6F9A" w:rsidRDefault="00BA6F9A" w:rsidP="002F54A3">
      <w:pPr>
        <w:spacing w:after="303"/>
        <w:ind w:left="142"/>
      </w:pPr>
    </w:p>
    <w:p w14:paraId="4621B1C9" w14:textId="77777777" w:rsidR="00BA6F9A" w:rsidRDefault="00BA6F9A" w:rsidP="002F54A3">
      <w:pPr>
        <w:spacing w:after="303"/>
        <w:ind w:left="142"/>
      </w:pPr>
    </w:p>
    <w:p w14:paraId="0765486C" w14:textId="77777777" w:rsidR="002F54A3" w:rsidRDefault="002F54A3" w:rsidP="002F54A3">
      <w:pPr>
        <w:spacing w:after="303"/>
        <w:ind w:left="142"/>
      </w:pPr>
    </w:p>
    <w:p w14:paraId="6B2D1D17" w14:textId="77777777" w:rsidR="00961B0B" w:rsidRPr="00961B0B" w:rsidRDefault="00961B0B" w:rsidP="00961B0B">
      <w:pPr>
        <w:spacing w:after="15" w:line="269" w:lineRule="auto"/>
        <w:ind w:left="137" w:right="-8" w:hanging="10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 w:rsidRPr="00961B0B">
        <w:rPr>
          <w:rFonts w:ascii="TH SarabunPSK" w:eastAsia="TH SarabunPSK" w:hAnsi="TH SarabunPSK" w:cs="TH SarabunPSK"/>
          <w:bCs/>
          <w:sz w:val="36"/>
          <w:szCs w:val="36"/>
          <w:cs/>
        </w:rPr>
        <w:lastRenderedPageBreak/>
        <w:t xml:space="preserve">ส่วนที่ </w:t>
      </w:r>
      <w:r w:rsidRPr="00961B0B">
        <w:rPr>
          <w:rFonts w:ascii="TH SarabunPSK" w:eastAsia="TH SarabunPSK" w:hAnsi="TH SarabunPSK" w:cs="TH SarabunPSK"/>
          <w:b/>
          <w:sz w:val="36"/>
          <w:szCs w:val="36"/>
        </w:rPr>
        <w:t>3</w:t>
      </w:r>
      <w:r w:rsidRPr="00961B0B">
        <w:rPr>
          <w:rFonts w:ascii="TH SarabunPSK" w:eastAsia="TH SarabunPSK" w:hAnsi="TH SarabunPSK" w:cs="TH SarabunPSK"/>
          <w:bCs/>
          <w:sz w:val="36"/>
          <w:szCs w:val="36"/>
        </w:rPr>
        <w:t xml:space="preserve"> </w:t>
      </w:r>
      <w:r w:rsidRPr="00961B0B">
        <w:rPr>
          <w:rFonts w:ascii="TH SarabunPSK" w:eastAsia="TH SarabunPSK" w:hAnsi="TH SarabunPSK" w:cs="TH SarabunPSK"/>
          <w:bCs/>
          <w:sz w:val="36"/>
          <w:szCs w:val="36"/>
          <w:cs/>
        </w:rPr>
        <w:t>แผนบริหารจัดการความเสี่ยงต่อการรับสินบน</w:t>
      </w:r>
    </w:p>
    <w:p w14:paraId="6B55B079" w14:textId="02D4BA5A" w:rsidR="00961B0B" w:rsidRPr="00961B0B" w:rsidRDefault="00961B0B" w:rsidP="00961B0B">
      <w:pPr>
        <w:spacing w:after="15" w:line="269" w:lineRule="auto"/>
        <w:ind w:left="137" w:right="-8" w:hanging="10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 w:rsidRPr="00961B0B">
        <w:rPr>
          <w:rFonts w:ascii="TH SarabunPSK" w:eastAsia="TH SarabunPSK" w:hAnsi="TH SarabunPSK" w:cs="TH SarabunPSK"/>
          <w:bCs/>
          <w:sz w:val="36"/>
          <w:szCs w:val="36"/>
          <w:cs/>
        </w:rPr>
        <w:t>ของสถานีตำรวจภูธ</w:t>
      </w:r>
      <w:r>
        <w:rPr>
          <w:rFonts w:ascii="TH SarabunPSK" w:eastAsia="TH SarabunPSK" w:hAnsi="TH SarabunPSK" w:cs="TH SarabunPSK" w:hint="cs"/>
          <w:bCs/>
          <w:sz w:val="36"/>
          <w:szCs w:val="36"/>
          <w:cs/>
        </w:rPr>
        <w:t>ร</w:t>
      </w:r>
      <w:r w:rsidR="00BA6F9A">
        <w:rPr>
          <w:rFonts w:ascii="TH SarabunPSK" w:eastAsia="TH SarabunPSK" w:hAnsi="TH SarabunPSK" w:cs="TH SarabunPSK" w:hint="cs"/>
          <w:bCs/>
          <w:sz w:val="36"/>
          <w:szCs w:val="36"/>
          <w:cs/>
        </w:rPr>
        <w:t>โนนเจริญ</w:t>
      </w:r>
    </w:p>
    <w:p w14:paraId="021F06F8" w14:textId="7613A960" w:rsidR="000D1E5F" w:rsidRPr="00961B0B" w:rsidRDefault="00961B0B" w:rsidP="00961B0B">
      <w:pPr>
        <w:spacing w:after="15" w:line="269" w:lineRule="auto"/>
        <w:ind w:left="137" w:right="-8" w:hanging="10"/>
        <w:jc w:val="thaiDistribute"/>
        <w:rPr>
          <w:sz w:val="32"/>
          <w:szCs w:val="32"/>
        </w:rPr>
      </w:pP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ในการจัดทำแผนบริหารจัดการความเสี่ยงต่อการรับสินบน พิจารณาความเสี่ยงต่อ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การรับสินบน ที่อยู่ในโชนสีแดง (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Red Zone)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ของทุกสายงานจะถูกเลือกมาทำแผนบริหารจัดการความเสี่ยงต่อ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การรับสินบน ส่วนลำดับความเสี่ยงที่อยู่ในโซนสีส้ม สีเหลือง จะถูกเลือกในลำดับต่อมา มาตรการควบคุมความ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เสี่ยงการทุจริตอาจมีหลากหลายวิธีการ หน่วยงานควรทำการคัดเลือกวิธีที่ดีที่สุด และประเมิน ความคุ้มค่า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เหมาะสมกับระดับความเสี่ยงต่อการรับสินบนที่ได้จากการประเมินมาประกอบด้วย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ต่อการรับสินบนของกระบวนงานหรือโครงการที่ทำการประเมินของหน่วยงานที่มีอยู่ในปัจจุบัน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(Key Controls in place)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961B0B">
        <w:rPr>
          <w:rFonts w:ascii="TH SarabunPSK" w:eastAsia="TH SarabunPSK" w:hAnsi="TH SarabunPSK" w:cs="TH SarabunPSK"/>
          <w:b/>
          <w:sz w:val="32"/>
          <w:szCs w:val="32"/>
          <w:cs/>
        </w:rPr>
        <w:t>เพิ่มเติม) เพื่อพิจารณาจัดทำมาตรการควบคุมความเสี่ยงต่อการรับสินบนเพิ่มเติม (</w:t>
      </w:r>
      <w:r w:rsidRPr="00961B0B">
        <w:rPr>
          <w:rFonts w:ascii="TH SarabunPSK" w:eastAsia="TH SarabunPSK" w:hAnsi="TH SarabunPSK" w:cs="TH SarabunPSK"/>
          <w:b/>
          <w:sz w:val="32"/>
          <w:szCs w:val="32"/>
        </w:rPr>
        <w:t>Further Actions to be Taken)</w:t>
      </w:r>
      <w:r w:rsidRPr="00961B0B">
        <w:rPr>
          <w:rFonts w:ascii="TH SarabunPSK" w:eastAsia="TH SarabunPSK" w:hAnsi="TH SarabunPSK" w:cs="TH SarabunPSK"/>
          <w:sz w:val="32"/>
          <w:szCs w:val="32"/>
        </w:rPr>
        <w:t xml:space="preserve">)  </w:t>
      </w:r>
    </w:p>
    <w:p w14:paraId="7B5B14B5" w14:textId="77777777" w:rsidR="000D1E5F" w:rsidRDefault="00D7542C">
      <w:pPr>
        <w:spacing w:after="0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tbl>
      <w:tblPr>
        <w:tblStyle w:val="TableGrid"/>
        <w:tblW w:w="10195" w:type="dxa"/>
        <w:tblInd w:w="148" w:type="dxa"/>
        <w:tblCellMar>
          <w:top w:w="3" w:type="dxa"/>
          <w:left w:w="114" w:type="dxa"/>
          <w:right w:w="46" w:type="dxa"/>
        </w:tblCellMar>
        <w:tblLook w:val="04A0" w:firstRow="1" w:lastRow="0" w:firstColumn="1" w:lastColumn="0" w:noHBand="0" w:noVBand="1"/>
      </w:tblPr>
      <w:tblGrid>
        <w:gridCol w:w="1265"/>
        <w:gridCol w:w="8930"/>
      </w:tblGrid>
      <w:tr w:rsidR="000D1E5F" w14:paraId="5728166E" w14:textId="77777777" w:rsidTr="00961B0B">
        <w:trPr>
          <w:trHeight w:val="74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03661EF" w14:textId="03A9C1A7" w:rsidR="000D1E5F" w:rsidRPr="00961B0B" w:rsidRDefault="00961B0B" w:rsidP="00961B0B">
            <w:pPr>
              <w:ind w:left="5"/>
              <w:jc w:val="center"/>
              <w:rPr>
                <w:bCs/>
              </w:rPr>
            </w:pPr>
            <w:r w:rsidRPr="00961B0B">
              <w:rPr>
                <w:rFonts w:ascii="TH SarabunPSK" w:eastAsia="TH SarabunPSK" w:hAnsi="TH SarabunPSK" w:cs="TH SarabunPSK" w:hint="cs"/>
                <w:bCs/>
                <w:sz w:val="36"/>
                <w:szCs w:val="32"/>
                <w:cs/>
              </w:rPr>
              <w:t>ระดับ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157FA3E" w14:textId="03B40478" w:rsidR="000D1E5F" w:rsidRPr="00961B0B" w:rsidRDefault="00961B0B" w:rsidP="00961B0B">
            <w:pPr>
              <w:ind w:left="505"/>
              <w:jc w:val="center"/>
              <w:rPr>
                <w:bCs/>
                <w:sz w:val="32"/>
                <w:szCs w:val="32"/>
              </w:rPr>
            </w:pPr>
            <w:r w:rsidRPr="00961B0B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 ที่หน่วยงานมีในปัจจุบัน</w:t>
            </w:r>
          </w:p>
        </w:tc>
      </w:tr>
      <w:tr w:rsidR="000D1E5F" w14:paraId="1EF13418" w14:textId="77777777" w:rsidTr="00961B0B">
        <w:trPr>
          <w:trHeight w:val="984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37F1682E" w14:textId="0EF881BF" w:rsidR="000D1E5F" w:rsidRPr="00961B0B" w:rsidRDefault="00961B0B" w:rsidP="00961B0B">
            <w:pPr>
              <w:ind w:right="69"/>
              <w:jc w:val="center"/>
              <w:rPr>
                <w:bCs/>
                <w:color w:val="auto"/>
                <w:sz w:val="36"/>
                <w:szCs w:val="32"/>
              </w:rPr>
            </w:pPr>
            <w:r w:rsidRPr="00961B0B">
              <w:rPr>
                <w:rFonts w:ascii="TH SarabunPSK" w:eastAsia="TH SarabunPSK" w:hAnsi="TH SarabunPSK" w:cs="TH SarabunPSK" w:hint="cs"/>
                <w:bCs/>
                <w:color w:val="auto"/>
                <w:sz w:val="36"/>
                <w:szCs w:val="32"/>
                <w:cs/>
              </w:rPr>
              <w:t>ดี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8DF8" w14:textId="7046D899" w:rsidR="000D1E5F" w:rsidRPr="00961B0B" w:rsidRDefault="00961B0B">
            <w:pPr>
              <w:ind w:left="1"/>
              <w:rPr>
                <w:sz w:val="32"/>
                <w:szCs w:val="32"/>
              </w:rPr>
            </w:pPr>
            <w:r w:rsidRPr="00961B0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ควบคุมมีความเข้มแข็งและดำเนินไปได้อย่างเหมาะสมซึ่งช่วยให้เกิดความมั่นใจได้ในระดับที่สมเหตุสมผล</w:t>
            </w:r>
            <w:r w:rsidRPr="00961B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961B0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ว่าจะสามารถลดความเสี่ยงต่อการรับสินบนได้</w:t>
            </w:r>
          </w:p>
        </w:tc>
      </w:tr>
      <w:tr w:rsidR="000D1E5F" w14:paraId="504E2C57" w14:textId="77777777" w:rsidTr="00961B0B">
        <w:trPr>
          <w:trHeight w:val="984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6683DC2" w14:textId="0555A545" w:rsidR="000D1E5F" w:rsidRPr="00961B0B" w:rsidRDefault="00961B0B" w:rsidP="00961B0B">
            <w:pPr>
              <w:jc w:val="center"/>
              <w:rPr>
                <w:bCs/>
                <w:color w:val="auto"/>
                <w:sz w:val="36"/>
                <w:szCs w:val="32"/>
              </w:rPr>
            </w:pPr>
            <w:r w:rsidRPr="00961B0B">
              <w:rPr>
                <w:rFonts w:ascii="TH SarabunPSK" w:eastAsia="TH SarabunPSK" w:hAnsi="TH SarabunPSK" w:cs="TH SarabunPSK" w:hint="cs"/>
                <w:bCs/>
                <w:color w:val="auto"/>
                <w:sz w:val="36"/>
                <w:szCs w:val="32"/>
                <w:cs/>
              </w:rPr>
              <w:t>พอใช้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086F" w14:textId="5FAAD8A7" w:rsidR="000D1E5F" w:rsidRPr="00961B0B" w:rsidRDefault="00961B0B">
            <w:pPr>
              <w:ind w:left="1"/>
              <w:rPr>
                <w:sz w:val="32"/>
                <w:szCs w:val="32"/>
              </w:rPr>
            </w:pPr>
            <w:r w:rsidRPr="00961B0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ควบคุมยังขาดประสิทธิภาพถึงแม้ว่าจะไม่ทำให้เกิดผลเสียหายจากความเสี่ยงอย่างมีนัยสำคัญแต่ก็ควรมีการ</w:t>
            </w:r>
            <w:r w:rsidRPr="00961B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961B0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ปรับปรุงเพื่อให้มั่นใจว่าจะสามารถลดความเสี่ยงต่อการรับสินบนได้</w:t>
            </w:r>
          </w:p>
        </w:tc>
      </w:tr>
      <w:tr w:rsidR="000D1E5F" w14:paraId="137E995D" w14:textId="77777777" w:rsidTr="00961B0B">
        <w:trPr>
          <w:trHeight w:val="983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207F147" w14:textId="7EA36752" w:rsidR="000D1E5F" w:rsidRPr="00961B0B" w:rsidRDefault="00961B0B" w:rsidP="00961B0B">
            <w:pPr>
              <w:ind w:left="53"/>
              <w:jc w:val="center"/>
              <w:rPr>
                <w:bCs/>
                <w:color w:val="auto"/>
                <w:sz w:val="36"/>
                <w:szCs w:val="32"/>
              </w:rPr>
            </w:pPr>
            <w:r w:rsidRPr="00961B0B">
              <w:rPr>
                <w:rFonts w:ascii="TH SarabunPSK" w:eastAsia="TH SarabunPSK" w:hAnsi="TH SarabunPSK" w:cs="TH SarabunPSK" w:hint="cs"/>
                <w:bCs/>
                <w:color w:val="auto"/>
                <w:sz w:val="36"/>
                <w:szCs w:val="32"/>
                <w:cs/>
              </w:rPr>
              <w:t>อ่อน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0B4E" w14:textId="3D4C2B46" w:rsidR="000D1E5F" w:rsidRPr="00961B0B" w:rsidRDefault="00961B0B">
            <w:pPr>
              <w:ind w:left="1"/>
              <w:rPr>
                <w:sz w:val="32"/>
                <w:szCs w:val="32"/>
              </w:rPr>
            </w:pPr>
            <w:r w:rsidRPr="00961B0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การควบคุมไม่ได้มาตรฐานที่ยอมรับได้เนื่องจากมีความหละหลวมและไม่มีประสิทธิผลการควบคุมไม่ทำให้</w:t>
            </w:r>
            <w:r w:rsidRPr="00961B0B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961B0B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มั่นใจอย่างสมเหตุสมผลว่าจะสามารถลดความเสี่ยงต่อการรับสินบนได</w:t>
            </w:r>
          </w:p>
        </w:tc>
      </w:tr>
    </w:tbl>
    <w:p w14:paraId="7ACE3915" w14:textId="77777777" w:rsidR="000D1E5F" w:rsidRDefault="00D7542C">
      <w:pPr>
        <w:spacing w:after="22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5470D297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074BBD5B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FABFF02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0462DD5A" w14:textId="77777777" w:rsidR="000D1E5F" w:rsidRDefault="00D7542C">
      <w:pPr>
        <w:spacing w:after="25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5FD26F47" w14:textId="77777777" w:rsidR="000D1E5F" w:rsidRDefault="00D7542C">
      <w:pPr>
        <w:spacing w:after="22"/>
        <w:ind w:left="142"/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7A7AE2E9" w14:textId="41AC7612" w:rsidR="000D1E5F" w:rsidRDefault="000D1E5F" w:rsidP="00961B0B">
      <w:pPr>
        <w:spacing w:after="25"/>
        <w:sectPr w:rsidR="000D1E5F" w:rsidSect="00D36708">
          <w:pgSz w:w="11906" w:h="16838"/>
          <w:pgMar w:top="851" w:right="851" w:bottom="851" w:left="851" w:header="720" w:footer="720" w:gutter="0"/>
          <w:cols w:space="720"/>
        </w:sectPr>
      </w:pPr>
    </w:p>
    <w:p w14:paraId="178947E9" w14:textId="2E35DC03" w:rsidR="000D1E5F" w:rsidRPr="00961B0B" w:rsidRDefault="000D1E5F" w:rsidP="00961B0B">
      <w:pPr>
        <w:spacing w:after="195"/>
        <w:rPr>
          <w:sz w:val="112"/>
          <w:szCs w:val="112"/>
        </w:rPr>
      </w:pPr>
    </w:p>
    <w:p w14:paraId="061D2CDA" w14:textId="77777777" w:rsidR="00961B0B" w:rsidRPr="00961B0B" w:rsidRDefault="00961B0B" w:rsidP="00961B0B">
      <w:pPr>
        <w:spacing w:after="0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 </w:t>
      </w:r>
    </w:p>
    <w:p w14:paraId="5F445DD0" w14:textId="5C4869A0" w:rsidR="00961B0B" w:rsidRPr="00961B0B" w:rsidRDefault="00961B0B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ของสถานีตำรวจภูธร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โนนเจริญ</w:t>
      </w: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 xml:space="preserve"> ภ.จว.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บุรีรัมย์</w:t>
      </w:r>
    </w:p>
    <w:p w14:paraId="2CFFC224" w14:textId="2606530F" w:rsidR="00961B0B" w:rsidRPr="00961B0B" w:rsidRDefault="00961B0B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ประจำปีงบประมาณ พ.ศ.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2568 </w:t>
      </w:r>
    </w:p>
    <w:p w14:paraId="2FE38BD0" w14:textId="476018A8" w:rsidR="000D1E5F" w:rsidRPr="00961B0B" w:rsidRDefault="00961B0B" w:rsidP="00961B0B">
      <w:pPr>
        <w:pStyle w:val="a3"/>
        <w:spacing w:after="0"/>
        <w:ind w:left="948"/>
        <w:jc w:val="center"/>
        <w:rPr>
          <w:bCs/>
          <w:sz w:val="56"/>
          <w:szCs w:val="56"/>
        </w:rPr>
      </w:pPr>
      <w:r w:rsidRPr="00961B0B">
        <w:rPr>
          <w:rFonts w:ascii="TH SarabunPSK" w:eastAsia="TH SarabunPSK" w:hAnsi="TH SarabunPSK" w:cs="TH SarabunPSK" w:hint="cs"/>
          <w:bCs/>
          <w:sz w:val="112"/>
          <w:szCs w:val="112"/>
          <w:cs/>
        </w:rPr>
        <w:t>1.</w:t>
      </w: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งานอำนวยการ</w:t>
      </w:r>
    </w:p>
    <w:p w14:paraId="6652D481" w14:textId="77777777" w:rsidR="00961B0B" w:rsidRPr="00961B0B" w:rsidRDefault="00961B0B" w:rsidP="00961B0B">
      <w:pPr>
        <w:spacing w:after="0"/>
        <w:rPr>
          <w:rFonts w:cstheme="minorBidi"/>
          <w:sz w:val="56"/>
          <w:szCs w:val="56"/>
        </w:rPr>
      </w:pPr>
    </w:p>
    <w:tbl>
      <w:tblPr>
        <w:tblStyle w:val="TableGrid"/>
        <w:tblW w:w="15300" w:type="dxa"/>
        <w:tblInd w:w="-563" w:type="dxa"/>
        <w:tblLayout w:type="fixed"/>
        <w:tblCellMar>
          <w:top w:w="5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840"/>
        <w:gridCol w:w="2328"/>
        <w:gridCol w:w="2722"/>
        <w:gridCol w:w="959"/>
        <w:gridCol w:w="2868"/>
        <w:gridCol w:w="3132"/>
        <w:gridCol w:w="952"/>
        <w:gridCol w:w="1499"/>
      </w:tblGrid>
      <w:tr w:rsidR="000D1E5F" w14:paraId="05D73DEA" w14:textId="77777777" w:rsidTr="007E5A27">
        <w:trPr>
          <w:trHeight w:val="161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77772A5" w14:textId="0A45AF64" w:rsidR="000D1E5F" w:rsidRDefault="005828A9">
            <w:pPr>
              <w:ind w:right="54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C75F3BD" w14:textId="61138F41" w:rsidR="000D1E5F" w:rsidRDefault="005828A9" w:rsidP="005828A9">
            <w:pPr>
              <w:tabs>
                <w:tab w:val="center" w:pos="1061"/>
                <w:tab w:val="center" w:pos="1774"/>
              </w:tabs>
              <w:jc w:val="center"/>
            </w:pPr>
            <w:r w:rsidRPr="005828A9">
              <w:rPr>
                <w:rFonts w:ascii="Browallia New" w:hAnsi="Browallia New" w:cs="Browallia New" w:hint="cs"/>
                <w:cs/>
              </w:rPr>
              <w:t>ขั้นตอนการปฏิบัติงาน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593BF64" w14:textId="77777777" w:rsidR="005828A9" w:rsidRDefault="005828A9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4"/>
              </w:rPr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ประเด็นความเสี่ยง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  <w:p w14:paraId="0232098F" w14:textId="37F6792F" w:rsidR="000D1E5F" w:rsidRDefault="005828A9">
            <w:pPr>
              <w:ind w:right="49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4A57556" w14:textId="77777777" w:rsidR="000D1E5F" w:rsidRDefault="00D7542C">
            <w:pPr>
              <w:ind w:left="25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>Risk Score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D5FD8B4" w14:textId="4A1718FC" w:rsidR="000D1E5F" w:rsidRDefault="005828A9">
            <w:pPr>
              <w:ind w:right="52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รายละเอียดมาตรการควบคุม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1093460" w14:textId="43796558" w:rsidR="000D1E5F" w:rsidRDefault="005828A9">
            <w:pPr>
              <w:ind w:right="54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92B2F8C" w14:textId="61E28FE6" w:rsidR="000D1E5F" w:rsidRDefault="005828A9">
            <w:pPr>
              <w:ind w:left="1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ระยะเวลา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8CC048C" w14:textId="44AF98D7" w:rsidR="000D1E5F" w:rsidRDefault="005828A9">
            <w:pPr>
              <w:ind w:right="49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ผู้รับผิดชอบ</w:t>
            </w:r>
          </w:p>
        </w:tc>
      </w:tr>
      <w:tr w:rsidR="000D1E5F" w14:paraId="0079674C" w14:textId="77777777" w:rsidTr="007E5A27">
        <w:trPr>
          <w:trHeight w:val="64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6EDF53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การพิจารณาเลื่อนขั้นเงินเดือน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7A382A" w14:textId="77777777" w:rsidR="000D1E5F" w:rsidRDefault="000D1E5F"/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961E7" w14:textId="77777777" w:rsidR="000D1E5F" w:rsidRDefault="000D1E5F"/>
        </w:tc>
        <w:tc>
          <w:tcPr>
            <w:tcW w:w="2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BD88B4" w14:textId="77777777" w:rsidR="000D1E5F" w:rsidRDefault="000D1E5F"/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21432" w14:textId="77777777" w:rsidR="000D1E5F" w:rsidRDefault="000D1E5F"/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3D7B7C" w14:textId="77777777" w:rsidR="000D1E5F" w:rsidRDefault="000D1E5F"/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727AA" w14:textId="77777777" w:rsidR="000D1E5F" w:rsidRDefault="000D1E5F"/>
        </w:tc>
      </w:tr>
      <w:tr w:rsidR="000D1E5F" w14:paraId="268B01A0" w14:textId="77777777" w:rsidTr="007E5A27">
        <w:trPr>
          <w:trHeight w:val="147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D79" w14:textId="77777777" w:rsidR="000D1E5F" w:rsidRDefault="00D7542C">
            <w:pPr>
              <w:ind w:right="5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D8FE" w14:textId="6A0C8B6B" w:rsidR="000D1E5F" w:rsidRDefault="005828A9">
            <w:pPr>
              <w:ind w:right="51"/>
              <w:jc w:val="center"/>
            </w:pP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การพิจารณาผลการปฏิบัติ</w:t>
            </w:r>
            <w:r w:rsidRPr="005828A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ราชการประกอบการเลื่อน</w:t>
            </w:r>
            <w:r w:rsidRPr="005828A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ขั้นเงินเดือน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6110" w14:textId="1CFC09CA" w:rsidR="000D1E5F" w:rsidRDefault="005828A9">
            <w:pPr>
              <w:jc w:val="center"/>
            </w:pP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ราชการประกอบการเลื่อน</w:t>
            </w:r>
            <w:r w:rsidRPr="005828A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ขั้นเงินเดือน</w:t>
            </w:r>
            <w:r w:rsidRPr="005828A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การรับสินบนหรือของขวัญจาก</w:t>
            </w:r>
            <w:r w:rsidRPr="005828A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ผู้ใต้บังคับบัญชา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A68604" w14:textId="77777777" w:rsidR="000D1E5F" w:rsidRDefault="00D7542C">
            <w:pPr>
              <w:ind w:right="5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ต่ำ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ECDCEC7" w14:textId="77777777" w:rsidR="005828A9" w:rsidRPr="007E5A27" w:rsidRDefault="005828A9">
            <w:pPr>
              <w:jc w:val="center"/>
              <w:rPr>
                <w:rFonts w:ascii="TH SarabunPSK" w:eastAsia="Cordia New" w:hAnsi="TH SarabunPSK" w:cs="TH SarabunPSK"/>
                <w:sz w:val="24"/>
                <w:szCs w:val="24"/>
              </w:rPr>
            </w:pPr>
            <w:r w:rsidRPr="007E5A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มาตรการประกาศเจตนารมณ์การไม่รับ</w:t>
            </w:r>
            <w:r w:rsidRPr="007E5A27">
              <w:rPr>
                <w:rFonts w:ascii="TH SarabunPSK" w:eastAsia="Cordia New" w:hAnsi="TH SarabunPSK" w:cs="TH SarabunPSK" w:hint="cs"/>
                <w:sz w:val="24"/>
                <w:szCs w:val="24"/>
              </w:rPr>
              <w:t xml:space="preserve"> </w:t>
            </w:r>
            <w:r w:rsidRPr="007E5A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สินบนหรือของขวัญจากการปฏิบัติ</w:t>
            </w:r>
            <w:r w:rsidRPr="007E5A27">
              <w:rPr>
                <w:rFonts w:ascii="TH SarabunPSK" w:eastAsia="Cordia New" w:hAnsi="TH SarabunPSK" w:cs="TH SarabunPSK" w:hint="cs"/>
                <w:sz w:val="24"/>
                <w:szCs w:val="24"/>
              </w:rPr>
              <w:t xml:space="preserve"> </w:t>
            </w:r>
            <w:r w:rsidRPr="007E5A27">
              <w:rPr>
                <w:rFonts w:ascii="TH SarabunPSK" w:eastAsia="Cordia New" w:hAnsi="TH SarabunPSK" w:cs="TH SarabunPSK" w:hint="cs"/>
                <w:sz w:val="24"/>
                <w:szCs w:val="24"/>
                <w:cs/>
              </w:rPr>
              <w:t>หน้าที่ทุกกรณีของหัวหน้าสถานีตำรวจ</w:t>
            </w:r>
            <w:r w:rsidRPr="007E5A27">
              <w:rPr>
                <w:rFonts w:ascii="TH SarabunPSK" w:eastAsia="Cordia New" w:hAnsi="TH SarabunPSK" w:cs="TH SarabunPSK" w:hint="cs"/>
                <w:sz w:val="24"/>
                <w:szCs w:val="24"/>
              </w:rPr>
              <w:t xml:space="preserve"> </w:t>
            </w:r>
          </w:p>
          <w:p w14:paraId="1270342D" w14:textId="4B89C16A" w:rsidR="000D1E5F" w:rsidRPr="005828A9" w:rsidRDefault="005828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28A9">
              <w:rPr>
                <w:rFonts w:ascii="TH SarabunPSK" w:eastAsia="Cordia New" w:hAnsi="TH SarabunPSK" w:cs="TH SarabunPSK" w:hint="cs"/>
                <w:b/>
                <w:bCs/>
                <w:sz w:val="26"/>
              </w:rPr>
              <w:t>(</w:t>
            </w:r>
            <w:r w:rsidRPr="005828A9">
              <w:rPr>
                <w:rFonts w:ascii="TH SarabunPSK" w:eastAsia="Cordia New" w:hAnsi="TH SarabunPSK" w:cs="TH SarabunPSK" w:hint="cs"/>
                <w:b/>
                <w:bCs/>
                <w:sz w:val="26"/>
                <w:cs/>
              </w:rPr>
              <w:t>ก)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E176" w14:textId="77777777" w:rsidR="005828A9" w:rsidRDefault="005828A9">
            <w:pPr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5828A9">
              <w:rPr>
                <w:rFonts w:ascii="TH SarabunPSK" w:eastAsia="TH SarabunPSK" w:hAnsi="TH SarabunPSK" w:cs="TH SarabunPSK"/>
                <w:sz w:val="28"/>
                <w:cs/>
              </w:rPr>
              <w:t>ประชุมชี้แจงข้าราชการตำรวจ</w:t>
            </w:r>
            <w:r w:rsidRPr="005828A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758E6B53" w14:textId="52FF1649" w:rsidR="000D1E5F" w:rsidRDefault="005828A9">
            <w:pPr>
              <w:jc w:val="center"/>
            </w:pPr>
            <w:r w:rsidRPr="005828A9">
              <w:rPr>
                <w:rFonts w:ascii="TH SarabunPSK" w:eastAsia="TH SarabunPSK" w:hAnsi="TH SarabunPSK" w:cs="TH SarabunPSK"/>
                <w:sz w:val="28"/>
                <w:cs/>
              </w:rPr>
              <w:t>โดยหัวหน้าสถานีตำรวจ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4C34" w14:textId="4A097F59" w:rsidR="000D1E5F" w:rsidRDefault="005828A9">
            <w:pPr>
              <w:ind w:right="52"/>
              <w:jc w:val="center"/>
            </w:pPr>
            <w:r w:rsidRPr="005828A9">
              <w:rPr>
                <w:rFonts w:ascii="TH SarabunPSK" w:eastAsia="TH SarabunPSK" w:hAnsi="TH SarabunPSK" w:cs="TH SarabunPSK"/>
                <w:sz w:val="24"/>
                <w:cs/>
              </w:rPr>
              <w:t>ทุกเดือน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8ADD" w14:textId="5A35D932" w:rsidR="000D1E5F" w:rsidRDefault="007E5A27">
            <w:pPr>
              <w:ind w:right="51"/>
              <w:jc w:val="center"/>
            </w:pP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ผู้บังคับบัญชา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ทุกระดับชั้น</w:t>
            </w:r>
          </w:p>
        </w:tc>
      </w:tr>
      <w:tr w:rsidR="007E5A27" w14:paraId="6AC00C3B" w14:textId="77777777" w:rsidTr="007E5A27">
        <w:trPr>
          <w:trHeight w:val="14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27F9" w14:textId="77777777" w:rsidR="007E5A27" w:rsidRDefault="007E5A27" w:rsidP="007E5A27">
            <w:pPr>
              <w:ind w:right="5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2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28CD" w14:textId="77777777" w:rsidR="007E5A27" w:rsidRDefault="007E5A27" w:rsidP="007E5A27">
            <w:pPr>
              <w:ind w:right="51"/>
              <w:jc w:val="center"/>
              <w:rPr>
                <w:rFonts w:ascii="TH SarabunPSK" w:eastAsia="TH SarabunPSK" w:hAnsi="TH SarabunPSK" w:cs="TH SarabunPSK"/>
                <w:sz w:val="30"/>
              </w:rPr>
            </w:pP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การพิจารณา</w:t>
            </w:r>
            <w:r w:rsidRPr="005828A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</w:p>
          <w:p w14:paraId="4A02B6ED" w14:textId="5320D1D1" w:rsidR="007E5A27" w:rsidRDefault="007E5A27" w:rsidP="007E5A27">
            <w:pPr>
              <w:ind w:right="51"/>
              <w:jc w:val="center"/>
            </w:pP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เลื่อนขั้นเงินเดือน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9017" w14:textId="64250D40" w:rsidR="007E5A27" w:rsidRDefault="007E5A27" w:rsidP="007E5A27">
            <w:pPr>
              <w:jc w:val="center"/>
            </w:pP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การรับสินบนหรือของขวัญจาก</w:t>
            </w:r>
            <w:r w:rsidRPr="005828A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sz w:val="30"/>
                <w:cs/>
              </w:rPr>
              <w:t>ผู้ใต้บังคับบัญชา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14B513" w14:textId="77777777" w:rsidR="007E5A27" w:rsidRDefault="007E5A27" w:rsidP="007E5A27">
            <w:pPr>
              <w:ind w:right="5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ต่ำ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5BA7F5" w14:textId="77777777" w:rsidR="007E5A27" w:rsidRPr="007E5A27" w:rsidRDefault="007E5A27" w:rsidP="007E5A27">
            <w:pPr>
              <w:jc w:val="center"/>
              <w:rPr>
                <w:rFonts w:ascii="Cordia New" w:eastAsia="Cordia New" w:hAnsi="Cordia New" w:cs="Cordia New"/>
                <w:sz w:val="24"/>
                <w:szCs w:val="24"/>
              </w:rPr>
            </w:pPr>
            <w:r w:rsidRPr="007E5A27">
              <w:rPr>
                <w:rFonts w:ascii="Cordia New" w:eastAsia="Cordia New" w:hAnsi="Cordia New" w:cs="Cordia New"/>
                <w:sz w:val="24"/>
                <w:szCs w:val="24"/>
                <w:cs/>
              </w:rPr>
              <w:t>มาตรการประกาศเจตนารมณ์การไม่รับ</w:t>
            </w:r>
            <w:r w:rsidRPr="007E5A27">
              <w:rPr>
                <w:rFonts w:ascii="Cordia New" w:eastAsia="Cordia New" w:hAnsi="Cordia New" w:cs="Cordia New"/>
                <w:sz w:val="24"/>
                <w:szCs w:val="24"/>
              </w:rPr>
              <w:t xml:space="preserve"> </w:t>
            </w:r>
            <w:r w:rsidRPr="007E5A27">
              <w:rPr>
                <w:rFonts w:ascii="Cordia New" w:eastAsia="Cordia New" w:hAnsi="Cordia New" w:cs="Cordia New"/>
                <w:sz w:val="24"/>
                <w:szCs w:val="24"/>
                <w:cs/>
              </w:rPr>
              <w:t>สินบนหรือของขวัญจากการปฏิบัติ</w:t>
            </w:r>
            <w:r w:rsidRPr="007E5A27">
              <w:rPr>
                <w:rFonts w:ascii="Cordia New" w:eastAsia="Cordia New" w:hAnsi="Cordia New" w:cs="Cordia New"/>
                <w:sz w:val="24"/>
                <w:szCs w:val="24"/>
              </w:rPr>
              <w:t xml:space="preserve"> </w:t>
            </w:r>
            <w:r w:rsidRPr="007E5A27">
              <w:rPr>
                <w:rFonts w:ascii="Cordia New" w:eastAsia="Cordia New" w:hAnsi="Cordia New" w:cs="Cordia New"/>
                <w:sz w:val="24"/>
                <w:szCs w:val="24"/>
                <w:cs/>
              </w:rPr>
              <w:t>หน้าที่ทุกกรณีของหัวหน้าสถานีตำรวจ</w:t>
            </w:r>
            <w:r w:rsidRPr="007E5A27">
              <w:rPr>
                <w:rFonts w:ascii="Cordia New" w:eastAsia="Cordia New" w:hAnsi="Cordia New" w:cs="Cordia New"/>
                <w:sz w:val="24"/>
                <w:szCs w:val="24"/>
              </w:rPr>
              <w:t xml:space="preserve"> </w:t>
            </w:r>
          </w:p>
          <w:p w14:paraId="1C7350E7" w14:textId="01E57239" w:rsidR="007E5A27" w:rsidRPr="007E5A27" w:rsidRDefault="007E5A27" w:rsidP="007E5A27">
            <w:pPr>
              <w:jc w:val="center"/>
              <w:rPr>
                <w:sz w:val="24"/>
                <w:szCs w:val="24"/>
              </w:rPr>
            </w:pPr>
            <w:r w:rsidRPr="007E5A27">
              <w:rPr>
                <w:rFonts w:ascii="Cordia New" w:eastAsia="Cordia New" w:hAnsi="Cordia New" w:cs="Cordia New"/>
                <w:sz w:val="24"/>
                <w:szCs w:val="24"/>
              </w:rPr>
              <w:t>(</w:t>
            </w:r>
            <w:r w:rsidRPr="007E5A27">
              <w:rPr>
                <w:rFonts w:ascii="Cordia New" w:eastAsia="Cordia New" w:hAnsi="Cordia New" w:cs="Cordia New"/>
                <w:sz w:val="24"/>
                <w:szCs w:val="24"/>
                <w:cs/>
              </w:rPr>
              <w:t>ก)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BDD3" w14:textId="77777777" w:rsidR="007E5A27" w:rsidRDefault="007E5A27" w:rsidP="007E5A27">
            <w:pPr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5828A9">
              <w:rPr>
                <w:rFonts w:ascii="TH SarabunPSK" w:eastAsia="TH SarabunPSK" w:hAnsi="TH SarabunPSK" w:cs="TH SarabunPSK"/>
                <w:sz w:val="28"/>
                <w:cs/>
              </w:rPr>
              <w:t>ประชุมชี้แจงข้าราชการตำรวจ</w:t>
            </w:r>
            <w:r w:rsidRPr="005828A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0EF36DD6" w14:textId="0FC0D87C" w:rsidR="007E5A27" w:rsidRDefault="007E5A27" w:rsidP="007E5A27">
            <w:pPr>
              <w:jc w:val="center"/>
            </w:pPr>
            <w:r w:rsidRPr="005828A9">
              <w:rPr>
                <w:rFonts w:ascii="TH SarabunPSK" w:eastAsia="TH SarabunPSK" w:hAnsi="TH SarabunPSK" w:cs="TH SarabunPSK"/>
                <w:sz w:val="28"/>
                <w:cs/>
              </w:rPr>
              <w:t>โดยหัวหน้าสถานีตำรวจ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5BE6" w14:textId="25C6F639" w:rsidR="007E5A27" w:rsidRDefault="007E5A27" w:rsidP="007E5A27">
            <w:pPr>
              <w:ind w:right="52"/>
              <w:jc w:val="center"/>
            </w:pPr>
            <w:r w:rsidRPr="005828A9">
              <w:rPr>
                <w:rFonts w:ascii="TH SarabunPSK" w:eastAsia="TH SarabunPSK" w:hAnsi="TH SarabunPSK" w:cs="TH SarabunPSK"/>
                <w:sz w:val="24"/>
                <w:cs/>
              </w:rPr>
              <w:t>ทุกเดือน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4006" w14:textId="4F8B2D59" w:rsidR="007E5A27" w:rsidRDefault="007E5A27" w:rsidP="007E5A27">
            <w:pPr>
              <w:ind w:left="1"/>
              <w:jc w:val="center"/>
            </w:pP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ผู้บังคับบัญชา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ทุกระดับชั้น</w:t>
            </w:r>
          </w:p>
        </w:tc>
      </w:tr>
      <w:tr w:rsidR="000D1E5F" w14:paraId="30B250B1" w14:textId="77777777" w:rsidTr="007E5A27">
        <w:trPr>
          <w:trHeight w:val="638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21C68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การจัดการเรื่องร้องเรียน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28ADFA" w14:textId="77777777" w:rsidR="000D1E5F" w:rsidRDefault="000D1E5F"/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A734C0" w14:textId="77777777" w:rsidR="000D1E5F" w:rsidRDefault="000D1E5F"/>
        </w:tc>
        <w:tc>
          <w:tcPr>
            <w:tcW w:w="28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9F76ED" w14:textId="77777777" w:rsidR="000D1E5F" w:rsidRDefault="000D1E5F"/>
        </w:tc>
        <w:tc>
          <w:tcPr>
            <w:tcW w:w="3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A23F63" w14:textId="77777777" w:rsidR="000D1E5F" w:rsidRDefault="000D1E5F"/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6671E8" w14:textId="77777777" w:rsidR="000D1E5F" w:rsidRDefault="000D1E5F"/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CD347" w14:textId="77777777" w:rsidR="000D1E5F" w:rsidRDefault="000D1E5F"/>
        </w:tc>
      </w:tr>
      <w:tr w:rsidR="000D1E5F" w14:paraId="5E555342" w14:textId="77777777" w:rsidTr="007E5A27">
        <w:trPr>
          <w:trHeight w:val="119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608E" w14:textId="77777777" w:rsidR="000D1E5F" w:rsidRDefault="00D7542C">
            <w:pPr>
              <w:ind w:right="5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1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B01A6" w14:textId="07E1992A" w:rsidR="000D1E5F" w:rsidRDefault="007E5A27">
            <w:pPr>
              <w:jc w:val="center"/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เสนอเรื่องร้องเรียนไปยัง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ผู้บังคับบัญชา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5B57" w14:textId="1E3D638D" w:rsidR="000D1E5F" w:rsidRDefault="007E5A27">
            <w:pPr>
              <w:ind w:right="55"/>
              <w:jc w:val="center"/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เจ้าหน้าที่รับเรื่องร้องเรียนรับ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สินบนเพื่อยุติขั้นตอนการเสนอ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เรื่องร้องเรียน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4735D9CB" w14:textId="7C311F83" w:rsidR="000D1E5F" w:rsidRPr="007E5A27" w:rsidRDefault="007E5A27">
            <w:pPr>
              <w:ind w:right="154"/>
              <w:jc w:val="center"/>
              <w:rPr>
                <w:bCs/>
              </w:rPr>
            </w:pPr>
            <w:r w:rsidRPr="007E5A27">
              <w:rPr>
                <w:rFonts w:ascii="TH SarabunPSK" w:eastAsia="TH SarabunPSK" w:hAnsi="TH SarabunPSK" w:cs="TH SarabunPSK" w:hint="cs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BFE1F1C" w14:textId="77777777" w:rsidR="007E5A27" w:rsidRPr="007E5A27" w:rsidRDefault="007E5A27">
            <w:pPr>
              <w:ind w:right="47"/>
              <w:jc w:val="center"/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</w:pP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มาตรการการเพิ่มช่องทางร้องเรียน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เจ้าหน้าที่ตำรวจ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  <w:t xml:space="preserve"> </w:t>
            </w:r>
          </w:p>
          <w:p w14:paraId="77BDFC5A" w14:textId="7622B170" w:rsidR="000D1E5F" w:rsidRPr="007E5A27" w:rsidRDefault="007E5A27">
            <w:pPr>
              <w:ind w:right="47"/>
              <w:jc w:val="center"/>
              <w:rPr>
                <w:b/>
                <w:bCs/>
              </w:rPr>
            </w:pP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  <w:t>(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ข)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F51E" w14:textId="73694E23" w:rsidR="000D1E5F" w:rsidRDefault="007E5A27">
            <w:pPr>
              <w:ind w:right="57"/>
              <w:jc w:val="center"/>
            </w:pPr>
            <w:r w:rsidRPr="007E5A27">
              <w:rPr>
                <w:rFonts w:ascii="TH SarabunPSK" w:eastAsia="TH SarabunPSK" w:hAnsi="TH SarabunPSK" w:cs="TH SarabunPSK"/>
                <w:sz w:val="26"/>
                <w:cs/>
              </w:rPr>
              <w:t>เพิ่มช่องทางร้องเรียนข้าราชการตำรวจ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0433" w14:textId="73174180" w:rsidR="000D1E5F" w:rsidRDefault="007E5A27">
            <w:pPr>
              <w:ind w:right="52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4"/>
              </w:rPr>
              <w:t xml:space="preserve">1 – 31 </w:t>
            </w:r>
            <w:r>
              <w:rPr>
                <w:rFonts w:ascii="TH SarabunPSK" w:eastAsia="TH SarabunPSK" w:hAnsi="TH SarabunPSK" w:cs="TH SarabunPSK" w:hint="cs"/>
                <w:sz w:val="24"/>
                <w:cs/>
              </w:rPr>
              <w:t>ม.ค.68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CC75" w14:textId="50F72DBA" w:rsidR="000D1E5F" w:rsidRDefault="007E5A27">
            <w:pPr>
              <w:ind w:right="2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 w:hint="cs"/>
                <w:sz w:val="24"/>
                <w:cs/>
              </w:rPr>
              <w:t>งานสารสนเทศ</w:t>
            </w:r>
          </w:p>
        </w:tc>
      </w:tr>
      <w:tr w:rsidR="007E5A27" w14:paraId="5E1D413D" w14:textId="77777777" w:rsidTr="007E5A27">
        <w:trPr>
          <w:trHeight w:val="158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F202" w14:textId="77777777" w:rsidR="007E5A27" w:rsidRDefault="007E5A27" w:rsidP="007E5A27">
            <w:pPr>
              <w:ind w:right="5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2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FC706" w14:textId="20CA5B81" w:rsidR="007E5A27" w:rsidRDefault="007E5A27" w:rsidP="007E5A27">
            <w:pPr>
              <w:ind w:right="49"/>
              <w:jc w:val="center"/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เจ้าหน้าที่ตรวจสอบเรื่อง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ร้องเรียนและยุติการ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สอบสวน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881D" w14:textId="00FED370" w:rsidR="007E5A27" w:rsidRDefault="007E5A27" w:rsidP="007E5A27">
            <w:pPr>
              <w:ind w:right="52"/>
              <w:jc w:val="center"/>
            </w:pPr>
            <w:r w:rsidRPr="007E5A27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เจ้าหน้าที่ตรวจสอบข้อเท็จจริง</w:t>
            </w:r>
            <w:r w:rsidRPr="007E5A2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รับสินบนโดยไม่ไม่ดำเนินการ</w:t>
            </w:r>
            <w:r w:rsidRPr="007E5A2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ทางวินัยหรือลงโทษน้อยกว่า</w:t>
            </w:r>
            <w:r w:rsidRPr="007E5A27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ความเป็นจริง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5A3BC36F" w14:textId="651B5896" w:rsidR="007E5A27" w:rsidRDefault="007E5A27" w:rsidP="007E5A27">
            <w:pPr>
              <w:ind w:right="154"/>
              <w:jc w:val="center"/>
            </w:pPr>
            <w:r w:rsidRPr="007E5A27">
              <w:rPr>
                <w:rFonts w:ascii="TH SarabunPSK" w:eastAsia="TH SarabunPSK" w:hAnsi="TH SarabunPSK" w:cs="TH SarabunPSK" w:hint="cs"/>
                <w:bCs/>
                <w:sz w:val="36"/>
                <w:szCs w:val="32"/>
                <w:cs/>
              </w:rPr>
              <w:t>สูง</w:t>
            </w: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11AFF5A" w14:textId="77777777" w:rsidR="007E5A27" w:rsidRPr="007E5A27" w:rsidRDefault="007E5A27" w:rsidP="007E5A27">
            <w:pPr>
              <w:ind w:right="50"/>
              <w:jc w:val="center"/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</w:pP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มาตราการเพิ่มความโปร่งใสในการ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ดำเนินการทางวินัย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  <w:t xml:space="preserve"> </w:t>
            </w:r>
          </w:p>
          <w:p w14:paraId="4BF72E34" w14:textId="3452A1EE" w:rsidR="007E5A27" w:rsidRPr="007E5A27" w:rsidRDefault="007E5A27" w:rsidP="007E5A27">
            <w:pPr>
              <w:ind w:right="50"/>
              <w:jc w:val="center"/>
              <w:rPr>
                <w:b/>
                <w:bCs/>
              </w:rPr>
            </w:pP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  <w:t>(</w:t>
            </w:r>
            <w:r w:rsidRPr="007E5A27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ค)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4D7B" w14:textId="5735017F" w:rsidR="007E5A27" w:rsidRDefault="007E5A27" w:rsidP="007E5A27">
            <w:pPr>
              <w:jc w:val="center"/>
            </w:pP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ผยแพร่ข้อมูลสถิติการร้องเรียนและ</w:t>
            </w:r>
            <w:r w:rsidRPr="007E5A27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ความก้าวหน้าในการดำเนินการเรื่อง</w:t>
            </w:r>
            <w:r w:rsidRPr="007E5A27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ร้องเรียนลงเว็ปไซต์ของสถานีตำรวจ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6FFA" w14:textId="31FB3D57" w:rsidR="007E5A27" w:rsidRDefault="007E5A27" w:rsidP="007E5A27">
            <w:pPr>
              <w:ind w:right="52"/>
              <w:jc w:val="center"/>
            </w:pPr>
            <w:r w:rsidRPr="005828A9">
              <w:rPr>
                <w:rFonts w:ascii="TH SarabunPSK" w:eastAsia="TH SarabunPSK" w:hAnsi="TH SarabunPSK" w:cs="TH SarabunPSK"/>
                <w:sz w:val="24"/>
                <w:cs/>
              </w:rPr>
              <w:t>ทุกเดือน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B33E" w14:textId="73B0FAD8" w:rsidR="007E5A27" w:rsidRDefault="007E5A27" w:rsidP="007E5A27">
            <w:pPr>
              <w:ind w:left="51" w:right="51"/>
              <w:jc w:val="center"/>
            </w:pPr>
            <w:r>
              <w:rPr>
                <w:rFonts w:ascii="TH SarabunPSK" w:eastAsia="TH SarabunPSK" w:hAnsi="TH SarabunPSK" w:cs="TH SarabunPSK" w:hint="cs"/>
                <w:sz w:val="24"/>
                <w:cs/>
              </w:rPr>
              <w:t>งานกำลังพล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</w:tr>
    </w:tbl>
    <w:p w14:paraId="235CBAB2" w14:textId="65224DFA" w:rsidR="000D1E5F" w:rsidRDefault="000D1E5F">
      <w:pPr>
        <w:spacing w:after="0"/>
        <w:jc w:val="both"/>
      </w:pPr>
    </w:p>
    <w:tbl>
      <w:tblPr>
        <w:tblStyle w:val="TableGrid"/>
        <w:tblW w:w="15300" w:type="dxa"/>
        <w:tblInd w:w="-563" w:type="dxa"/>
        <w:tblCellMar>
          <w:top w:w="11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901"/>
        <w:gridCol w:w="2320"/>
        <w:gridCol w:w="2828"/>
        <w:gridCol w:w="1129"/>
        <w:gridCol w:w="2823"/>
        <w:gridCol w:w="3134"/>
        <w:gridCol w:w="952"/>
        <w:gridCol w:w="1213"/>
      </w:tblGrid>
      <w:tr w:rsidR="007E5A27" w14:paraId="69CC376C" w14:textId="77777777" w:rsidTr="00427FEA">
        <w:trPr>
          <w:trHeight w:val="161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77309F8" w14:textId="3BE3B185" w:rsidR="007E5A27" w:rsidRDefault="007E5A27" w:rsidP="007E5A27">
            <w:pPr>
              <w:ind w:right="54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35237A0" w14:textId="7F13743F" w:rsidR="007E5A27" w:rsidRDefault="007E5A27" w:rsidP="007E5A27">
            <w:pPr>
              <w:tabs>
                <w:tab w:val="center" w:pos="1060"/>
                <w:tab w:val="center" w:pos="1772"/>
              </w:tabs>
            </w:pPr>
            <w:r w:rsidRPr="005828A9">
              <w:rPr>
                <w:rFonts w:ascii="Browallia New" w:hAnsi="Browallia New" w:cs="Browallia New" w:hint="cs"/>
                <w:cs/>
              </w:rPr>
              <w:t>ขั้นตอนการปฏิบัติงาน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679FE94" w14:textId="77777777" w:rsidR="007E5A27" w:rsidRDefault="007E5A27" w:rsidP="007E5A27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4"/>
              </w:rPr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ประเด็นความเสี่ยง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  <w:p w14:paraId="150FB6C9" w14:textId="41286F19" w:rsidR="007E5A27" w:rsidRDefault="007E5A27" w:rsidP="007E5A27">
            <w:pPr>
              <w:ind w:right="51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6E4016F" w14:textId="3A628F71" w:rsidR="007E5A27" w:rsidRDefault="007E5A27" w:rsidP="007E5A27">
            <w:pPr>
              <w:ind w:right="47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>Risk Score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B449EE1" w14:textId="2BC5B597" w:rsidR="007E5A27" w:rsidRDefault="007E5A27" w:rsidP="007E5A27">
            <w:pPr>
              <w:ind w:right="50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รายละเอียดมาตรการควบคุม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28FF3E7" w14:textId="175F973E" w:rsidR="007E5A27" w:rsidRDefault="007E5A27" w:rsidP="007E5A27">
            <w:pPr>
              <w:ind w:right="51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78CE0C7" w14:textId="4A15F461" w:rsidR="007E5A27" w:rsidRDefault="007E5A27" w:rsidP="007E5A27"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ระยะเวลา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297EF83" w14:textId="733D431B" w:rsidR="007E5A27" w:rsidRDefault="007E5A27" w:rsidP="007E5A27">
            <w:pPr>
              <w:ind w:left="2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ผู้รับผิดชอบ</w:t>
            </w:r>
          </w:p>
        </w:tc>
      </w:tr>
      <w:tr w:rsidR="000D1E5F" w14:paraId="388B53AC" w14:textId="77777777" w:rsidTr="00427FEA">
        <w:trPr>
          <w:trHeight w:val="646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72B56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การจัดซื้อจัดจ้าง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C65ACF" w14:textId="77777777" w:rsidR="000D1E5F" w:rsidRDefault="000D1E5F"/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96857F" w14:textId="77777777" w:rsidR="000D1E5F" w:rsidRDefault="000D1E5F"/>
        </w:tc>
        <w:tc>
          <w:tcPr>
            <w:tcW w:w="2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C5239" w14:textId="77777777" w:rsidR="000D1E5F" w:rsidRDefault="000D1E5F"/>
        </w:tc>
        <w:tc>
          <w:tcPr>
            <w:tcW w:w="3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3B1C90" w14:textId="77777777" w:rsidR="000D1E5F" w:rsidRDefault="000D1E5F"/>
        </w:tc>
        <w:tc>
          <w:tcPr>
            <w:tcW w:w="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3A192" w14:textId="77777777" w:rsidR="000D1E5F" w:rsidRDefault="000D1E5F"/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A2F09" w14:textId="77777777" w:rsidR="000D1E5F" w:rsidRDefault="000D1E5F"/>
        </w:tc>
      </w:tr>
      <w:tr w:rsidR="000D1E5F" w14:paraId="2C1D1D17" w14:textId="77777777" w:rsidTr="00427FEA">
        <w:trPr>
          <w:trHeight w:val="1703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5BA6F" w14:textId="77777777" w:rsidR="000D1E5F" w:rsidRDefault="00D7542C">
            <w:pPr>
              <w:ind w:right="5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1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BAFD" w14:textId="5952F359" w:rsidR="000D1E5F" w:rsidRPr="007E5A27" w:rsidRDefault="007E5A27">
            <w:pPr>
              <w:ind w:right="52"/>
              <w:jc w:val="center"/>
              <w:rPr>
                <w:rFonts w:cstheme="minorBidi"/>
                <w:cs/>
              </w:rPr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เจ้าหน้าที่ตรวจสอบความ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ต้องการ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 xml:space="preserve">วัสดุ 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,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อุปกรณ์ หรืองาน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จ้างที่จำเป็นต้องการปฏิบัติ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หน้า</w:t>
            </w:r>
            <w:r>
              <w:rPr>
                <w:rFonts w:ascii="TH SarabunPSK" w:eastAsia="TH SarabunPSK" w:hAnsi="TH SarabunPSK" w:cs="TH SarabunPSK" w:hint="cs"/>
                <w:sz w:val="30"/>
                <w:cs/>
              </w:rPr>
              <w:t>ที่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D33E" w14:textId="77777777" w:rsidR="007E5A27" w:rsidRDefault="007E5A27">
            <w:pPr>
              <w:jc w:val="center"/>
              <w:rPr>
                <w:rFonts w:ascii="TH SarabunPSK" w:eastAsia="TH SarabunPSK" w:hAnsi="TH SarabunPSK" w:cs="TH SarabunPSK"/>
                <w:sz w:val="30"/>
              </w:rPr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เจ้าหน้าที่รับสินบนจาก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ผู้ประกอบการ เพื่อจัดซื้อที่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วัสดุ อุปกณ์ ที่ไม่มีความ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</w:p>
          <w:p w14:paraId="6C7D3F33" w14:textId="0E8480BF" w:rsidR="000D1E5F" w:rsidRDefault="007E5A27">
            <w:pPr>
              <w:jc w:val="center"/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จำเป็นต้องใช้งาน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/>
            <w:vAlign w:val="center"/>
          </w:tcPr>
          <w:p w14:paraId="1BEE7C7E" w14:textId="4F5694F8" w:rsidR="000D1E5F" w:rsidRPr="007E5A27" w:rsidRDefault="007E5A27">
            <w:pPr>
              <w:ind w:right="153"/>
              <w:jc w:val="center"/>
              <w:rPr>
                <w:bCs/>
              </w:rPr>
            </w:pPr>
            <w:r w:rsidRPr="007E5A27">
              <w:rPr>
                <w:rFonts w:ascii="TH SarabunPSK" w:eastAsia="TH SarabunPSK" w:hAnsi="TH SarabunPSK" w:cs="TH SarabunPSK" w:hint="cs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39083235" w14:textId="77777777" w:rsidR="007E5A27" w:rsidRDefault="007E5A27">
            <w:pPr>
              <w:ind w:right="49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7E5A27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มาตรการควบคุม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การรวบรวมความต้องการในการ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</w:p>
          <w:p w14:paraId="7F3DE1F1" w14:textId="0411C6E7" w:rsidR="007E5A27" w:rsidRDefault="007E5A27">
            <w:pPr>
              <w:ind w:right="49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7E5A27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จัดซื้อจัดจ้าง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</w:p>
          <w:p w14:paraId="649B7A38" w14:textId="2A183F37" w:rsidR="000D1E5F" w:rsidRDefault="007E5A27">
            <w:pPr>
              <w:ind w:right="49"/>
              <w:jc w:val="center"/>
            </w:pPr>
            <w:r w:rsidRPr="007E5A27">
              <w:rPr>
                <w:rFonts w:ascii="TH SarabunPSK" w:eastAsia="TH SarabunPSK" w:hAnsi="TH SarabunPSK" w:cs="TH SarabunPSK"/>
                <w:color w:val="FFFFFF"/>
                <w:sz w:val="28"/>
              </w:rPr>
              <w:t>(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ฉ)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3BB" w14:textId="77777777" w:rsidR="007E5A27" w:rsidRDefault="007E5A27">
            <w:pPr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จั</w:t>
            </w: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ดทำบันทึกอำนวยการเพื่อเสนอให้</w:t>
            </w:r>
            <w:r w:rsidRPr="007E5A27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ผู้บังคับบัญชาตามลำดับชั้นทราบถึง</w:t>
            </w:r>
            <w:r w:rsidRPr="007E5A27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ความต้องการในการ</w:t>
            </w:r>
          </w:p>
          <w:p w14:paraId="66CAE53E" w14:textId="50469280" w:rsidR="000D1E5F" w:rsidRPr="007E5A27" w:rsidRDefault="007E5A27" w:rsidP="007E5A27">
            <w:pPr>
              <w:jc w:val="center"/>
              <w:rPr>
                <w:rFonts w:ascii="TH SarabunPSK" w:eastAsia="TH SarabunPSK" w:hAnsi="TH SarabunPSK" w:cs="TH SarabunPSK"/>
                <w:sz w:val="28"/>
                <w:cs/>
              </w:rPr>
            </w:pP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จัดซื้อวัสดุอุปกรณ</w:t>
            </w:r>
            <w:r>
              <w:rPr>
                <w:rFonts w:cs="TH SarabunPSK" w:hint="cs"/>
                <w:cs/>
              </w:rPr>
              <w:t>์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7270" w14:textId="690895E7" w:rsidR="000D1E5F" w:rsidRPr="007E5A27" w:rsidRDefault="007E5A27">
            <w:pPr>
              <w:jc w:val="center"/>
              <w:rPr>
                <w:sz w:val="20"/>
                <w:szCs w:val="24"/>
              </w:rPr>
            </w:pPr>
            <w:r w:rsidRPr="007E5A27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ทุกครั้งที่มี</w:t>
            </w:r>
            <w:r w:rsidRPr="007E5A27">
              <w:rPr>
                <w:rFonts w:ascii="TH SarabunPSK" w:eastAsia="TH SarabunPSK" w:hAnsi="TH SarabunPSK" w:cs="TH SarabunPSK"/>
                <w:sz w:val="20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การเสนอ</w:t>
            </w:r>
            <w:r w:rsidRPr="007E5A27">
              <w:rPr>
                <w:rFonts w:ascii="TH SarabunPSK" w:eastAsia="TH SarabunPSK" w:hAnsi="TH SarabunPSK" w:cs="TH SarabunPSK"/>
                <w:sz w:val="20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จัดซื้อจัด</w:t>
            </w:r>
            <w:r w:rsidRPr="007E5A27">
              <w:rPr>
                <w:rFonts w:ascii="TH SarabunPSK" w:eastAsia="TH SarabunPSK" w:hAnsi="TH SarabunPSK" w:cs="TH SarabunPSK"/>
                <w:sz w:val="20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จ้าง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9B978" w14:textId="7565232C" w:rsidR="000D1E5F" w:rsidRPr="007E5A27" w:rsidRDefault="007E5A27">
            <w:pPr>
              <w:jc w:val="center"/>
              <w:rPr>
                <w:sz w:val="18"/>
                <w:szCs w:val="24"/>
              </w:rPr>
            </w:pPr>
            <w:r>
              <w:rPr>
                <w:rFonts w:ascii="TH SarabunPSK" w:eastAsia="TH SarabunPSK" w:hAnsi="TH SarabunPSK" w:cs="TH SarabunPSK" w:hint="cs"/>
                <w:sz w:val="18"/>
                <w:szCs w:val="24"/>
                <w:cs/>
              </w:rPr>
              <w:t>ผู้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  <w:cs/>
              </w:rPr>
              <w:t>บังคับบัญชา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  <w:cs/>
              </w:rPr>
              <w:t>งาน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  <w:cs/>
              </w:rPr>
              <w:t>อำนวยการ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  <w:cs/>
              </w:rPr>
              <w:t>และงานส่ง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18"/>
                <w:szCs w:val="24"/>
                <w:cs/>
              </w:rPr>
              <w:t>กำลังบำรุง</w:t>
            </w:r>
          </w:p>
        </w:tc>
      </w:tr>
      <w:tr w:rsidR="000D1E5F" w14:paraId="55A24739" w14:textId="77777777" w:rsidTr="00427FEA">
        <w:trPr>
          <w:trHeight w:val="1562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D5CB" w14:textId="77777777" w:rsidR="000D1E5F" w:rsidRDefault="00D7542C">
            <w:pPr>
              <w:ind w:right="5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2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2A68" w14:textId="5732808F" w:rsidR="000D1E5F" w:rsidRDefault="007E5A27">
            <w:pPr>
              <w:jc w:val="center"/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ดำเนินการจัดซื้อจัดจ้าง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วัสดุ อุปกรณ์ในราคาสูง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กว่าความเป็นจริง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3F4" w14:textId="14F854DA" w:rsidR="000D1E5F" w:rsidRDefault="007E5A27" w:rsidP="007E5A27">
            <w:pPr>
              <w:ind w:right="51"/>
              <w:jc w:val="center"/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เจ้าหน้าที่รับสินบนจาก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ผู้ประกอบการ เพื่อจัดซื้อที่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วัสดุ อุปกณ์ที่มีราคาสูงกว่าความ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เป็นจริง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C8B2A19" w14:textId="4D41C756" w:rsidR="000D1E5F" w:rsidRPr="00427FEA" w:rsidRDefault="00427FEA">
            <w:pPr>
              <w:ind w:right="52"/>
              <w:jc w:val="center"/>
              <w:rPr>
                <w:bCs/>
              </w:rPr>
            </w:pPr>
            <w:r w:rsidRPr="00427FEA">
              <w:rPr>
                <w:rFonts w:ascii="TH SarabunPSK" w:eastAsia="TH SarabunPSK" w:hAnsi="TH SarabunPSK" w:cs="TH SarabunPSK" w:hint="cs"/>
                <w:bCs/>
                <w:color w:val="FFFFFF"/>
                <w:sz w:val="36"/>
                <w:szCs w:val="32"/>
                <w:cs/>
              </w:rPr>
              <w:t>สูงมาก</w:t>
            </w:r>
            <w:r w:rsidRPr="00427FEA">
              <w:rPr>
                <w:rFonts w:ascii="TH SarabunPSK" w:eastAsia="TH SarabunPSK" w:hAnsi="TH SarabunPSK" w:cs="TH SarabunPSK"/>
                <w:bCs/>
                <w:color w:val="FFFFFF"/>
                <w:sz w:val="36"/>
                <w:szCs w:val="3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26C51E0" w14:textId="77777777" w:rsidR="007E5A27" w:rsidRDefault="007E5A27">
            <w:pPr>
              <w:ind w:right="51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7E5A27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มาตรการเสริมสร้างความโปร่งใส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ในการการจัดซื้อจัดจ้าง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</w:p>
          <w:p w14:paraId="4A76B7B6" w14:textId="1489B834" w:rsidR="000D1E5F" w:rsidRDefault="007E5A27">
            <w:pPr>
              <w:ind w:right="51"/>
              <w:jc w:val="center"/>
            </w:pPr>
            <w:r w:rsidRPr="007E5A27">
              <w:rPr>
                <w:rFonts w:ascii="TH SarabunPSK" w:eastAsia="TH SarabunPSK" w:hAnsi="TH SarabunPSK" w:cs="TH SarabunPSK"/>
                <w:color w:val="FFFFFF"/>
                <w:sz w:val="28"/>
              </w:rPr>
              <w:t>(</w:t>
            </w:r>
            <w:r w:rsidRPr="007E5A27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ช)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ECBA" w14:textId="77777777" w:rsidR="007E5A27" w:rsidRDefault="007E5A27">
            <w:pPr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นำข้อมูลการจัดซื้อจัดจ้างเผยแพร่สู่</w:t>
            </w:r>
            <w:r w:rsidRPr="007E5A27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สาธารณะเพื่อให้ประชาชนทั่วไป</w:t>
            </w:r>
            <w:r w:rsidRPr="007E5A27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สามารถมีส่วนร่วมตรวจสอบ</w:t>
            </w:r>
            <w:r w:rsidRPr="007E5A27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786175C4" w14:textId="6AA809B9" w:rsidR="000D1E5F" w:rsidRDefault="007E5A27">
            <w:pPr>
              <w:jc w:val="center"/>
            </w:pPr>
            <w:r w:rsidRPr="007E5A27">
              <w:rPr>
                <w:rFonts w:ascii="TH SarabunPSK" w:eastAsia="TH SarabunPSK" w:hAnsi="TH SarabunPSK" w:cs="TH SarabunPSK"/>
                <w:sz w:val="28"/>
                <w:cs/>
              </w:rPr>
              <w:t>ความผิดปกติ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3031" w14:textId="37D6E880" w:rsidR="000D1E5F" w:rsidRDefault="007E5A27">
            <w:pPr>
              <w:ind w:right="51"/>
              <w:jc w:val="center"/>
            </w:pP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4 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ม.ค.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>6</w:t>
            </w:r>
            <w:r>
              <w:rPr>
                <w:rFonts w:ascii="TH SarabunPSK" w:eastAsia="TH SarabunPSK" w:hAnsi="TH SarabunPSK" w:cs="TH SarabunPSK"/>
                <w:sz w:val="24"/>
              </w:rPr>
              <w:t>8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ถึง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30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เม.ย.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6</w:t>
            </w:r>
            <w:r>
              <w:rPr>
                <w:rFonts w:ascii="TH SarabunPSK" w:eastAsia="TH SarabunPSK" w:hAnsi="TH SarabunPSK" w:cs="TH SarabunPSK"/>
                <w:sz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48C9" w14:textId="399FDD24" w:rsidR="000D1E5F" w:rsidRDefault="007E5A27" w:rsidP="007E5A27">
            <w:pPr>
              <w:jc w:val="center"/>
            </w:pP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งานส่งกำลัง</w:t>
            </w:r>
            <w:r w:rsidRPr="007E5A27">
              <w:rPr>
                <w:rFonts w:ascii="TH SarabunPSK" w:eastAsia="TH SarabunPSK" w:hAnsi="TH SarabunPSK" w:cs="TH SarabunPSK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บำรุงและ</w:t>
            </w:r>
            <w:r w:rsidRPr="007E5A27">
              <w:rPr>
                <w:rFonts w:ascii="TH SarabunPSK" w:eastAsia="TH SarabunPSK" w:hAnsi="TH SarabunPSK" w:cs="TH SarabunPSK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งาน</w:t>
            </w:r>
            <w:r w:rsidRPr="007E5A27">
              <w:rPr>
                <w:rFonts w:ascii="TH SarabunPSK" w:eastAsia="TH SarabunPSK" w:hAnsi="TH SarabunPSK" w:cs="TH SarabunPSK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สารสนเทศ</w:t>
            </w:r>
          </w:p>
        </w:tc>
      </w:tr>
      <w:tr w:rsidR="00427FEA" w14:paraId="7970980C" w14:textId="77777777" w:rsidTr="00427FEA">
        <w:trPr>
          <w:trHeight w:val="170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2774" w14:textId="77777777" w:rsidR="00427FEA" w:rsidRDefault="00427FEA" w:rsidP="00427FEA">
            <w:pPr>
              <w:ind w:right="54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3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2176" w14:textId="77777777" w:rsidR="00427FEA" w:rsidRDefault="00427FEA" w:rsidP="00427FEA">
            <w:pPr>
              <w:ind w:left="30"/>
              <w:rPr>
                <w:rFonts w:ascii="TH SarabunPSK" w:eastAsia="TH SarabunPSK" w:hAnsi="TH SarabunPSK" w:cs="TH SarabunPSK"/>
                <w:sz w:val="30"/>
              </w:rPr>
            </w:pP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ดำเนินการจัดซื้อจัดจ้าง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แล้วดำเนินการตามขั้นตอน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การจัดซื้อจัดจ้างแบบ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>เฉพาะเจาะจง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</w:p>
          <w:p w14:paraId="3364B370" w14:textId="0C57B04D" w:rsidR="00427FEA" w:rsidRDefault="00427FEA" w:rsidP="00427FEA">
            <w:pPr>
              <w:ind w:left="30"/>
            </w:pPr>
            <w:r w:rsidRPr="007E5A27">
              <w:rPr>
                <w:rFonts w:ascii="TH SarabunPSK" w:eastAsia="TH SarabunPSK" w:hAnsi="TH SarabunPSK" w:cs="TH SarabunPSK"/>
                <w:sz w:val="30"/>
              </w:rPr>
              <w:t>(</w:t>
            </w:r>
            <w:r w:rsidRPr="007E5A27">
              <w:rPr>
                <w:rFonts w:ascii="TH SarabunPSK" w:eastAsia="TH SarabunPSK" w:hAnsi="TH SarabunPSK" w:cs="TH SarabunPSK"/>
                <w:sz w:val="30"/>
                <w:cs/>
              </w:rPr>
              <w:t xml:space="preserve">วงเงินไม่เกิน </w:t>
            </w:r>
            <w:r w:rsidRPr="007E5A27">
              <w:rPr>
                <w:rFonts w:ascii="TH SarabunPSK" w:eastAsia="TH SarabunPSK" w:hAnsi="TH SarabunPSK" w:cs="TH SarabunPSK"/>
                <w:sz w:val="30"/>
              </w:rPr>
              <w:t>500, 000)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8FB9" w14:textId="6062C3F7" w:rsidR="00427FEA" w:rsidRDefault="00427FEA" w:rsidP="00427FEA">
            <w:pPr>
              <w:jc w:val="center"/>
            </w:pPr>
            <w:r w:rsidRPr="00427FEA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เจ้าหน้าที่รับสินบนจาก</w:t>
            </w:r>
            <w:r w:rsidRPr="00427FEA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427FEA">
              <w:rPr>
                <w:rFonts w:ascii="TH SarabunPSK" w:eastAsia="TH SarabunPSK" w:hAnsi="TH SarabunPSK" w:cs="TH SarabunPSK"/>
                <w:sz w:val="30"/>
                <w:cs/>
              </w:rPr>
              <w:t>ผู้ประกอบการ เพื่อเลือกร้านค้า</w:t>
            </w:r>
            <w:r w:rsidRPr="00427FEA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427FEA">
              <w:rPr>
                <w:rFonts w:ascii="TH SarabunPSK" w:eastAsia="TH SarabunPSK" w:hAnsi="TH SarabunPSK" w:cs="TH SarabunPSK"/>
                <w:sz w:val="30"/>
                <w:cs/>
              </w:rPr>
              <w:t>หรือบริษัทที่ผู้มอบสินบน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CCF5C3D" w14:textId="2BF7435F" w:rsidR="00427FEA" w:rsidRDefault="00427FEA" w:rsidP="00427FEA">
            <w:pPr>
              <w:ind w:right="52"/>
              <w:jc w:val="center"/>
            </w:pPr>
            <w:r w:rsidRPr="00427FEA">
              <w:rPr>
                <w:rFonts w:ascii="TH SarabunPSK" w:eastAsia="TH SarabunPSK" w:hAnsi="TH SarabunPSK" w:cs="TH SarabunPSK" w:hint="cs"/>
                <w:bCs/>
                <w:color w:val="FFFFFF"/>
                <w:sz w:val="36"/>
                <w:szCs w:val="32"/>
                <w:cs/>
              </w:rPr>
              <w:t>สูงมาก</w:t>
            </w:r>
            <w:r w:rsidRPr="00427FEA">
              <w:rPr>
                <w:rFonts w:ascii="TH SarabunPSK" w:eastAsia="TH SarabunPSK" w:hAnsi="TH SarabunPSK" w:cs="TH SarabunPSK"/>
                <w:bCs/>
                <w:color w:val="FFFFFF"/>
                <w:sz w:val="36"/>
                <w:szCs w:val="32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A87B812" w14:textId="77777777" w:rsidR="00427FEA" w:rsidRDefault="00427FEA" w:rsidP="00427FEA">
            <w:pPr>
              <w:ind w:right="51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427FEA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มาตรการเสริมสร้างความโปร่งใส</w:t>
            </w:r>
            <w:r w:rsidRPr="00427FEA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27FEA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ในการการจัดซื้อจัดจ้าง</w:t>
            </w:r>
            <w:r w:rsidRPr="00427FEA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</w:p>
          <w:p w14:paraId="1C34D94F" w14:textId="47754FEB" w:rsidR="00427FEA" w:rsidRDefault="00427FEA" w:rsidP="00427FEA">
            <w:pPr>
              <w:ind w:right="51"/>
              <w:jc w:val="center"/>
            </w:pPr>
            <w:r w:rsidRPr="00427FEA">
              <w:rPr>
                <w:rFonts w:ascii="TH SarabunPSK" w:eastAsia="TH SarabunPSK" w:hAnsi="TH SarabunPSK" w:cs="TH SarabunPSK"/>
                <w:color w:val="FFFFFF"/>
                <w:sz w:val="28"/>
              </w:rPr>
              <w:t>(</w:t>
            </w:r>
            <w:r w:rsidRPr="00427FEA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ช)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0853" w14:textId="70F6ACEF" w:rsidR="00427FEA" w:rsidRDefault="00427FEA" w:rsidP="00427FEA">
            <w:pPr>
              <w:jc w:val="center"/>
            </w:pPr>
            <w:r w:rsidRPr="00427FEA">
              <w:rPr>
                <w:rFonts w:ascii="TH SarabunPSK" w:eastAsia="TH SarabunPSK" w:hAnsi="TH SarabunPSK" w:cs="TH SarabunPSK"/>
                <w:sz w:val="28"/>
                <w:cs/>
              </w:rPr>
              <w:t>นำข้อมูลการจัดซื้อจัดจ้างเผยแพร่สู่</w:t>
            </w:r>
            <w:r w:rsidRPr="00427FEA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27FEA">
              <w:rPr>
                <w:rFonts w:ascii="TH SarabunPSK" w:eastAsia="TH SarabunPSK" w:hAnsi="TH SarabunPSK" w:cs="TH SarabunPSK"/>
                <w:sz w:val="28"/>
                <w:cs/>
              </w:rPr>
              <w:t>สาธารณะเพื่อให้ประชาชนทั่วไป</w:t>
            </w:r>
            <w:r w:rsidRPr="00427FEA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27FEA">
              <w:rPr>
                <w:rFonts w:ascii="TH SarabunPSK" w:eastAsia="TH SarabunPSK" w:hAnsi="TH SarabunPSK" w:cs="TH SarabunPSK"/>
                <w:sz w:val="28"/>
                <w:cs/>
              </w:rPr>
              <w:t>สามารถมีส่วนร่วมตรวจสอบ</w:t>
            </w:r>
            <w:r w:rsidRPr="00427FEA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27FEA">
              <w:rPr>
                <w:rFonts w:ascii="TH SarabunPSK" w:eastAsia="TH SarabunPSK" w:hAnsi="TH SarabunPSK" w:cs="TH SarabunPSK"/>
                <w:sz w:val="28"/>
                <w:cs/>
              </w:rPr>
              <w:t>ความผิดปกติ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4EC9" w14:textId="64231393" w:rsidR="00427FEA" w:rsidRDefault="00427FEA" w:rsidP="00427FEA">
            <w:pPr>
              <w:ind w:right="51"/>
              <w:jc w:val="center"/>
            </w:pP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4 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ม.ค.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>6</w:t>
            </w:r>
            <w:r>
              <w:rPr>
                <w:rFonts w:ascii="TH SarabunPSK" w:eastAsia="TH SarabunPSK" w:hAnsi="TH SarabunPSK" w:cs="TH SarabunPSK"/>
                <w:sz w:val="24"/>
              </w:rPr>
              <w:t>8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ถึง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30</w:t>
            </w:r>
            <w:r w:rsidRPr="007E5A27">
              <w:rPr>
                <w:rFonts w:ascii="TH SarabunPSK" w:eastAsia="TH SarabunPSK" w:hAnsi="TH SarabunPSK" w:cs="TH SarabunPSK"/>
                <w:sz w:val="24"/>
                <w:cs/>
              </w:rPr>
              <w:t>เม.ย.</w:t>
            </w:r>
            <w:r w:rsidRPr="007E5A27">
              <w:rPr>
                <w:rFonts w:ascii="TH SarabunPSK" w:eastAsia="TH SarabunPSK" w:hAnsi="TH SarabunPSK" w:cs="TH SarabunPSK"/>
                <w:sz w:val="24"/>
              </w:rPr>
              <w:t xml:space="preserve"> 6</w:t>
            </w:r>
            <w:r>
              <w:rPr>
                <w:rFonts w:ascii="TH SarabunPSK" w:eastAsia="TH SarabunPSK" w:hAnsi="TH SarabunPSK" w:cs="TH SarabunPSK"/>
                <w:sz w:val="24"/>
              </w:rPr>
              <w:t>8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A854" w14:textId="10E90AE2" w:rsidR="00427FEA" w:rsidRDefault="00427FEA" w:rsidP="00427FEA">
            <w:pPr>
              <w:jc w:val="center"/>
            </w:pP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งานส่งกำลัง</w:t>
            </w:r>
            <w:r w:rsidRPr="007E5A27">
              <w:rPr>
                <w:rFonts w:ascii="TH SarabunPSK" w:eastAsia="TH SarabunPSK" w:hAnsi="TH SarabunPSK" w:cs="TH SarabunPSK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บำรุงและ</w:t>
            </w:r>
            <w:r w:rsidRPr="007E5A27">
              <w:rPr>
                <w:rFonts w:ascii="TH SarabunPSK" w:eastAsia="TH SarabunPSK" w:hAnsi="TH SarabunPSK" w:cs="TH SarabunPSK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งาน</w:t>
            </w:r>
            <w:r w:rsidRPr="007E5A27">
              <w:rPr>
                <w:rFonts w:ascii="TH SarabunPSK" w:eastAsia="TH SarabunPSK" w:hAnsi="TH SarabunPSK" w:cs="TH SarabunPSK"/>
                <w:szCs w:val="24"/>
              </w:rPr>
              <w:t xml:space="preserve"> </w:t>
            </w:r>
            <w:r w:rsidRPr="007E5A27">
              <w:rPr>
                <w:rFonts w:ascii="TH SarabunPSK" w:eastAsia="TH SarabunPSK" w:hAnsi="TH SarabunPSK" w:cs="TH SarabunPSK"/>
                <w:szCs w:val="24"/>
                <w:cs/>
              </w:rPr>
              <w:t>สารสนเทศ</w:t>
            </w:r>
          </w:p>
        </w:tc>
      </w:tr>
    </w:tbl>
    <w:p w14:paraId="6F85F62C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0141F2E5" w14:textId="77777777" w:rsidR="000D1E5F" w:rsidRDefault="00D7542C">
      <w:pPr>
        <w:spacing w:after="0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tbl>
      <w:tblPr>
        <w:tblStyle w:val="TableGrid"/>
        <w:tblW w:w="15300" w:type="dxa"/>
        <w:tblInd w:w="-563" w:type="dxa"/>
        <w:tblCellMar>
          <w:top w:w="1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909"/>
        <w:gridCol w:w="2335"/>
        <w:gridCol w:w="2847"/>
        <w:gridCol w:w="1135"/>
        <w:gridCol w:w="2835"/>
        <w:gridCol w:w="2971"/>
        <w:gridCol w:w="1054"/>
        <w:gridCol w:w="1214"/>
      </w:tblGrid>
      <w:tr w:rsidR="00773049" w14:paraId="4C0588D5" w14:textId="77777777" w:rsidTr="00773049">
        <w:trPr>
          <w:trHeight w:val="161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A0FE6E0" w14:textId="7A3B303F" w:rsidR="00773049" w:rsidRDefault="00773049" w:rsidP="00773049">
            <w:pPr>
              <w:ind w:right="55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F18F53F" w14:textId="4098901B" w:rsidR="00773049" w:rsidRDefault="00773049" w:rsidP="00773049">
            <w:pPr>
              <w:tabs>
                <w:tab w:val="center" w:pos="1060"/>
                <w:tab w:val="center" w:pos="1772"/>
              </w:tabs>
            </w:pPr>
            <w:r w:rsidRPr="005828A9">
              <w:rPr>
                <w:rFonts w:ascii="Browallia New" w:hAnsi="Browallia New" w:cs="Browallia New" w:hint="cs"/>
                <w:cs/>
              </w:rPr>
              <w:t>ขั้นตอนการปฏิบัติงาน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A40AB6B" w14:textId="77777777" w:rsidR="00773049" w:rsidRDefault="00773049" w:rsidP="00773049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4"/>
              </w:rPr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ประเด็นความเสี่ยง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  <w:p w14:paraId="709AB410" w14:textId="5DFD0CDF" w:rsidR="00773049" w:rsidRDefault="00773049" w:rsidP="00773049">
            <w:pPr>
              <w:ind w:right="49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9FAC045" w14:textId="6F83E47A" w:rsidR="00773049" w:rsidRDefault="00773049" w:rsidP="00773049">
            <w:pPr>
              <w:ind w:right="51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>Risk Score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01F382D" w14:textId="24F04857" w:rsidR="00773049" w:rsidRDefault="00773049" w:rsidP="00773049">
            <w:pPr>
              <w:ind w:right="50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รายละเอียดมาตรการควบคุม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8BADD15" w14:textId="67D453EC" w:rsidR="00773049" w:rsidRDefault="00773049" w:rsidP="00773049">
            <w:pPr>
              <w:ind w:right="50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3C03416" w14:textId="5A92FF21" w:rsidR="00773049" w:rsidRDefault="00773049" w:rsidP="00773049">
            <w:pPr>
              <w:ind w:left="1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ระยะเวลา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F9B1872" w14:textId="7C104E8D" w:rsidR="00773049" w:rsidRDefault="00773049" w:rsidP="00773049">
            <w:pPr>
              <w:ind w:left="1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ผู้รับผิดชอบ</w:t>
            </w:r>
          </w:p>
        </w:tc>
      </w:tr>
      <w:tr w:rsidR="000D1E5F" w14:paraId="2E216EE3" w14:textId="77777777" w:rsidTr="00773049">
        <w:trPr>
          <w:trHeight w:val="647"/>
        </w:trPr>
        <w:tc>
          <w:tcPr>
            <w:tcW w:w="7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5F2ECC" w14:textId="71C04424" w:rsidR="000D1E5F" w:rsidRPr="00773049" w:rsidRDefault="00773049">
            <w:pPr>
              <w:rPr>
                <w:bCs/>
                <w:sz w:val="32"/>
                <w:szCs w:val="32"/>
              </w:rPr>
            </w:pPr>
            <w:r w:rsidRPr="00773049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1.4</w:t>
            </w:r>
            <w:r w:rsidRPr="00773049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กระบวนการการขออนุญาตต่ออายุใบสำคัญประจำตัวคนต่างด้าวฯ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92EC4C" w14:textId="77777777" w:rsidR="000D1E5F" w:rsidRDefault="000D1E5F"/>
        </w:tc>
        <w:tc>
          <w:tcPr>
            <w:tcW w:w="2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80158B" w14:textId="77777777" w:rsidR="000D1E5F" w:rsidRDefault="000D1E5F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771F4" w14:textId="77777777" w:rsidR="000D1E5F" w:rsidRDefault="000D1E5F"/>
        </w:tc>
        <w:tc>
          <w:tcPr>
            <w:tcW w:w="1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B6C2A" w14:textId="77777777" w:rsidR="000D1E5F" w:rsidRDefault="000D1E5F"/>
        </w:tc>
      </w:tr>
      <w:tr w:rsidR="000D1E5F" w14:paraId="355FBE07" w14:textId="77777777" w:rsidTr="00773049">
        <w:trPr>
          <w:trHeight w:val="1529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B5F5" w14:textId="77777777" w:rsidR="000D1E5F" w:rsidRDefault="00D7542C">
            <w:pPr>
              <w:ind w:right="55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1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6F02" w14:textId="0C89DA3D" w:rsidR="000D1E5F" w:rsidRPr="00773049" w:rsidRDefault="00773049">
            <w:pPr>
              <w:ind w:right="24"/>
              <w:jc w:val="center"/>
              <w:rPr>
                <w:rFonts w:cstheme="minorBidi"/>
                <w:cs/>
              </w:rPr>
            </w:pP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บุคคลต่างด้าวนำสมุด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ประจำตัวคนต่างด้าวฯ มา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ติดต่อขอต่ออายุใบอนุญาต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ฯ และเขียนคำร้องฯ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3C4F" w14:textId="5212333D" w:rsidR="000D1E5F" w:rsidRDefault="00773049">
            <w:pPr>
              <w:ind w:right="50"/>
              <w:jc w:val="center"/>
            </w:pP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เจ้าหน้าที่รับสินบนเพื่อ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อำนวยความสะดวกในการขอรับ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บริการ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DE903E" w14:textId="77777777" w:rsidR="000D1E5F" w:rsidRDefault="00D7542C">
            <w:pPr>
              <w:ind w:left="35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D55FCCB" w14:textId="77777777" w:rsidR="00773049" w:rsidRDefault="00773049">
            <w:pPr>
              <w:ind w:right="53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มาตรการสร้างความรู้ความเข้าใจ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ในขั้นตอนการให้บริการประชาชน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งานอำนวยการ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</w:p>
          <w:p w14:paraId="1682B368" w14:textId="6B5314E8" w:rsidR="000D1E5F" w:rsidRDefault="00773049">
            <w:pPr>
              <w:ind w:right="53"/>
              <w:jc w:val="center"/>
            </w:pP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>(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ซ)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4027" w14:textId="684F7E27" w:rsidR="000D1E5F" w:rsidRDefault="00773049">
            <w:pPr>
              <w:ind w:right="52"/>
              <w:jc w:val="center"/>
            </w:pP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ติดคู่มือการให้บริการประชาชน</w:t>
            </w:r>
            <w:r w:rsidRPr="0077304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บริเวณจุดให้บริการและเว็ปไซต์ของ</w:t>
            </w:r>
            <w:r w:rsidRPr="0077304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สถานีตำรวจ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21D0" w14:textId="77777777" w:rsidR="000D1E5F" w:rsidRPr="00773049" w:rsidRDefault="00D7542C">
            <w:pPr>
              <w:spacing w:after="22"/>
              <w:ind w:right="50"/>
              <w:jc w:val="center"/>
              <w:rPr>
                <w:sz w:val="24"/>
                <w:szCs w:val="32"/>
              </w:rPr>
            </w:pP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 xml:space="preserve">1-31 </w:t>
            </w:r>
          </w:p>
          <w:p w14:paraId="5B94F5F6" w14:textId="76970C02" w:rsidR="000D1E5F" w:rsidRDefault="00D7542C">
            <w:pPr>
              <w:ind w:right="52"/>
              <w:jc w:val="center"/>
            </w:pP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>ม.ค.6</w:t>
            </w:r>
            <w:r w:rsidR="00773049"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>8</w:t>
            </w: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9D0E6" w14:textId="0681E023" w:rsidR="000D1E5F" w:rsidRDefault="00773049">
            <w:pPr>
              <w:jc w:val="center"/>
            </w:pP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งานส่งกำลัง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บำรุงและ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งาน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สารสนเทศ</w:t>
            </w:r>
          </w:p>
        </w:tc>
      </w:tr>
      <w:tr w:rsidR="00773049" w14:paraId="4FE1B198" w14:textId="77777777" w:rsidTr="00773049">
        <w:trPr>
          <w:trHeight w:val="181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EE68" w14:textId="77777777" w:rsidR="00773049" w:rsidRDefault="00773049" w:rsidP="00773049">
            <w:pPr>
              <w:ind w:right="55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2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D9C8" w14:textId="002D5EEE" w:rsidR="00773049" w:rsidRDefault="00773049" w:rsidP="00773049">
            <w:pPr>
              <w:ind w:left="1"/>
            </w:pPr>
            <w:r w:rsidRPr="0077304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เจ้าหน้าที่ตรวจสอบความ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ถูกต้องของเอกสารและ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ดำเนินการต่ออายุฯ ตามคำ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ร้องขอและเสนอ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ผู้มีอำนาจพิจารณาอนุญาต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6FAC" w14:textId="0871ACF4" w:rsidR="00773049" w:rsidRDefault="00773049" w:rsidP="00773049">
            <w:pPr>
              <w:ind w:right="50"/>
              <w:jc w:val="center"/>
            </w:pP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เจ้าหน้าที่รับสินบนเพื่อ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อำนวยความสะดวกในการขอรับ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บริการ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88D234" w14:textId="77777777" w:rsidR="00773049" w:rsidRDefault="00773049" w:rsidP="00773049">
            <w:pPr>
              <w:ind w:left="35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  <w:r>
              <w:rPr>
                <w:rFonts w:ascii="TH SarabunPSK" w:eastAsia="TH SarabunPSK" w:hAnsi="TH SarabunPSK" w:cs="TH SarabunPSK"/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EE85D15" w14:textId="77777777" w:rsidR="00773049" w:rsidRDefault="00773049" w:rsidP="00773049">
            <w:pPr>
              <w:ind w:right="53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มาตรการสร้างความรู้ความเข้าใจ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ในขั้นตอนการให้บริการประชาชน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งานอำนวยการ</w:t>
            </w:r>
          </w:p>
          <w:p w14:paraId="46995A99" w14:textId="47F0E0AE" w:rsidR="00773049" w:rsidRDefault="00773049" w:rsidP="00773049">
            <w:pPr>
              <w:ind w:right="53"/>
              <w:jc w:val="center"/>
            </w:pP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(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ซ)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7714" w14:textId="005442BA" w:rsidR="00773049" w:rsidRDefault="00773049" w:rsidP="00773049">
            <w:pPr>
              <w:ind w:right="52"/>
              <w:jc w:val="center"/>
            </w:pP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ติดคู่มือการให้บริการประชาชน</w:t>
            </w:r>
            <w:r w:rsidRPr="0077304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บริเวณจุดให้บริการและเว็ปไซต์ของ</w:t>
            </w:r>
            <w:r w:rsidRPr="0077304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สถานีตำรวจ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32FC" w14:textId="77777777" w:rsidR="00773049" w:rsidRPr="00773049" w:rsidRDefault="00773049" w:rsidP="00773049">
            <w:pPr>
              <w:spacing w:after="22"/>
              <w:ind w:right="50"/>
              <w:jc w:val="center"/>
              <w:rPr>
                <w:sz w:val="24"/>
                <w:szCs w:val="32"/>
              </w:rPr>
            </w:pP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 xml:space="preserve">1-31 </w:t>
            </w:r>
          </w:p>
          <w:p w14:paraId="55F01122" w14:textId="0158A6F2" w:rsidR="00773049" w:rsidRDefault="00773049" w:rsidP="00773049">
            <w:pPr>
              <w:ind w:right="52"/>
              <w:jc w:val="center"/>
            </w:pP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 xml:space="preserve"> ม.ค.68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07F1" w14:textId="1BCCC7CB" w:rsidR="00773049" w:rsidRDefault="00773049" w:rsidP="00773049">
            <w:pPr>
              <w:jc w:val="center"/>
            </w:pP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งานส่งกำลัง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บำรุงและ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งาน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สารสนเทศ</w:t>
            </w:r>
          </w:p>
        </w:tc>
      </w:tr>
      <w:tr w:rsidR="00773049" w14:paraId="203E6129" w14:textId="77777777" w:rsidTr="00773049">
        <w:trPr>
          <w:trHeight w:val="153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F69A" w14:textId="77777777" w:rsidR="00773049" w:rsidRDefault="00773049" w:rsidP="00773049">
            <w:pPr>
              <w:ind w:right="55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3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B130" w14:textId="5B028F82" w:rsidR="00773049" w:rsidRDefault="00773049" w:rsidP="00773049">
            <w:pPr>
              <w:jc w:val="center"/>
            </w:pP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มอบสมุดประจำตัว คนต่าง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ด้าวฯที่ดำเนินการเรียบร้อย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ให้กับผู้มาติดต่อ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283A" w14:textId="35165231" w:rsidR="00773049" w:rsidRDefault="00773049" w:rsidP="00773049">
            <w:pPr>
              <w:ind w:left="15"/>
              <w:jc w:val="center"/>
            </w:pP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เจ้าหน้าที่รับเก็บค่าทำสมุด</w:t>
            </w:r>
            <w:r w:rsidRPr="00773049">
              <w:rPr>
                <w:rFonts w:ascii="TH SarabunPSK" w:eastAsia="TH SarabunPSK" w:hAnsi="TH SarabunPSK" w:cs="TH SarabunPSK"/>
                <w:sz w:val="30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30"/>
                <w:cs/>
              </w:rPr>
              <w:t>ประจำตัวบุคคลต่างด้าว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8550951" w14:textId="77777777" w:rsidR="00773049" w:rsidRDefault="00773049" w:rsidP="00773049">
            <w:pPr>
              <w:ind w:left="35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0D3E86B" w14:textId="77777777" w:rsidR="00773049" w:rsidRDefault="00773049" w:rsidP="00773049">
            <w:pPr>
              <w:ind w:right="53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มาตรการสร้างความรู้ความเข้าใจ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ในขั้นตอนการให้บริการประชาชน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งานอำนวยการ</w:t>
            </w:r>
          </w:p>
          <w:p w14:paraId="327F8833" w14:textId="7123ADEA" w:rsidR="00773049" w:rsidRDefault="00773049" w:rsidP="00773049">
            <w:pPr>
              <w:ind w:right="53"/>
              <w:jc w:val="center"/>
            </w:pPr>
            <w:r w:rsidRPr="0077304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(</w:t>
            </w:r>
            <w:r w:rsidRPr="0077304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ซ)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C1D3A" w14:textId="47948666" w:rsidR="00773049" w:rsidRDefault="00773049" w:rsidP="00773049">
            <w:pPr>
              <w:ind w:right="52"/>
              <w:jc w:val="center"/>
            </w:pP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ติดคู่มือการให้บริการประชาชน</w:t>
            </w:r>
            <w:r w:rsidRPr="0077304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บริเวณจุดให้บริการและเว็ปไซต์ของ</w:t>
            </w:r>
            <w:r w:rsidRPr="0077304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8"/>
                <w:cs/>
              </w:rPr>
              <w:t>สถานีตำรวจ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15F3" w14:textId="77777777" w:rsidR="00773049" w:rsidRPr="00773049" w:rsidRDefault="00773049" w:rsidP="00773049">
            <w:pPr>
              <w:spacing w:after="22"/>
              <w:ind w:right="50"/>
              <w:jc w:val="center"/>
              <w:rPr>
                <w:sz w:val="24"/>
                <w:szCs w:val="32"/>
              </w:rPr>
            </w:pP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 xml:space="preserve">1-31 </w:t>
            </w:r>
          </w:p>
          <w:p w14:paraId="6F0E5AD6" w14:textId="1F33DC34" w:rsidR="00773049" w:rsidRDefault="00773049" w:rsidP="00773049">
            <w:pPr>
              <w:ind w:right="52"/>
              <w:jc w:val="center"/>
            </w:pPr>
            <w:r w:rsidRPr="00773049">
              <w:rPr>
                <w:rFonts w:ascii="TH SarabunPSK" w:eastAsia="TH SarabunPSK" w:hAnsi="TH SarabunPSK" w:cs="TH SarabunPSK"/>
                <w:sz w:val="28"/>
                <w:szCs w:val="32"/>
              </w:rPr>
              <w:t xml:space="preserve"> ม.ค.68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B6C5" w14:textId="1CC5B13D" w:rsidR="00773049" w:rsidRDefault="00773049" w:rsidP="00773049">
            <w:pPr>
              <w:jc w:val="center"/>
            </w:pP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งานส่งกำลัง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บำรุงและ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งาน</w:t>
            </w:r>
            <w:r w:rsidRPr="00773049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773049">
              <w:rPr>
                <w:rFonts w:ascii="TH SarabunPSK" w:eastAsia="TH SarabunPSK" w:hAnsi="TH SarabunPSK" w:cs="TH SarabunPSK"/>
                <w:sz w:val="24"/>
                <w:cs/>
              </w:rPr>
              <w:t>สารสนเทศ</w:t>
            </w:r>
          </w:p>
        </w:tc>
      </w:tr>
    </w:tbl>
    <w:p w14:paraId="14222136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7C60DABF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2AB4D231" w14:textId="77777777" w:rsidR="000D1E5F" w:rsidRDefault="00D7542C">
      <w:pPr>
        <w:spacing w:after="0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2168C66E" w14:textId="2682D66D" w:rsidR="000D1E5F" w:rsidRDefault="00D7542C" w:rsidP="004F76EC">
      <w:pPr>
        <w:spacing w:after="226"/>
        <w:ind w:left="330"/>
        <w:jc w:val="center"/>
      </w:pPr>
      <w:r>
        <w:rPr>
          <w:rFonts w:ascii="TH SarabunPSK" w:eastAsia="TH SarabunPSK" w:hAnsi="TH SarabunPSK" w:cs="TH SarabunPSK"/>
          <w:b/>
          <w:sz w:val="72"/>
        </w:rPr>
        <w:t xml:space="preserve">  </w:t>
      </w:r>
    </w:p>
    <w:p w14:paraId="4B913736" w14:textId="77777777" w:rsidR="000D1E5F" w:rsidRDefault="00D7542C">
      <w:pPr>
        <w:spacing w:after="223"/>
        <w:ind w:left="330"/>
        <w:jc w:val="center"/>
      </w:pPr>
      <w:r>
        <w:rPr>
          <w:rFonts w:ascii="TH SarabunPSK" w:eastAsia="TH SarabunPSK" w:hAnsi="TH SarabunPSK" w:cs="TH SarabunPSK"/>
          <w:b/>
          <w:sz w:val="72"/>
        </w:rPr>
        <w:lastRenderedPageBreak/>
        <w:t xml:space="preserve"> </w:t>
      </w:r>
    </w:p>
    <w:p w14:paraId="318B23D5" w14:textId="77777777" w:rsidR="00B13E7D" w:rsidRPr="00961B0B" w:rsidRDefault="00B13E7D" w:rsidP="00B13E7D">
      <w:pPr>
        <w:spacing w:after="0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 </w:t>
      </w:r>
    </w:p>
    <w:p w14:paraId="41EA6058" w14:textId="7BB81C5A" w:rsidR="00B13E7D" w:rsidRPr="00961B0B" w:rsidRDefault="00B13E7D" w:rsidP="00B13E7D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ของสถานีตำรวจภูธร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โนนเจริญ</w:t>
      </w: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 xml:space="preserve"> ภ.จว.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บุรีรัมย์</w:t>
      </w:r>
    </w:p>
    <w:p w14:paraId="577EF220" w14:textId="77777777" w:rsidR="00B13E7D" w:rsidRPr="00961B0B" w:rsidRDefault="00B13E7D" w:rsidP="00B13E7D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ประจำปีงบประมาณ พ.ศ.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2568 </w:t>
      </w:r>
    </w:p>
    <w:p w14:paraId="1FDC5D83" w14:textId="51F34BCA" w:rsidR="000D1E5F" w:rsidRDefault="00B13E7D" w:rsidP="004F76EC">
      <w:pPr>
        <w:spacing w:after="189"/>
        <w:ind w:left="236"/>
        <w:jc w:val="center"/>
      </w:pPr>
      <w:r>
        <w:rPr>
          <w:rFonts w:ascii="TH SarabunPSK" w:eastAsia="TH SarabunPSK" w:hAnsi="TH SarabunPSK" w:cs="TH SarabunPSK" w:hint="cs"/>
          <w:bCs/>
          <w:sz w:val="112"/>
          <w:szCs w:val="112"/>
          <w:cs/>
        </w:rPr>
        <w:t xml:space="preserve"> 2</w:t>
      </w:r>
      <w:r w:rsidRPr="00961B0B">
        <w:rPr>
          <w:rFonts w:ascii="TH SarabunPSK" w:eastAsia="TH SarabunPSK" w:hAnsi="TH SarabunPSK" w:cs="TH SarabunPSK" w:hint="cs"/>
          <w:bCs/>
          <w:sz w:val="112"/>
          <w:szCs w:val="112"/>
          <w:cs/>
        </w:rPr>
        <w:t>.</w:t>
      </w:r>
      <w:r>
        <w:rPr>
          <w:rFonts w:ascii="TH SarabunPSK" w:eastAsia="TH SarabunPSK" w:hAnsi="TH SarabunPSK" w:cs="TH SarabunPSK" w:hint="cs"/>
          <w:bCs/>
          <w:sz w:val="112"/>
          <w:szCs w:val="112"/>
          <w:cs/>
        </w:rPr>
        <w:t>งานป้องกันปราบปรามฯ</w:t>
      </w:r>
      <w:r>
        <w:rPr>
          <w:rFonts w:ascii="TH SarabunPSK" w:eastAsia="TH SarabunPSK" w:hAnsi="TH SarabunPSK" w:cs="TH SarabunPSK"/>
          <w:sz w:val="32"/>
        </w:rPr>
        <w:t xml:space="preserve">  </w:t>
      </w:r>
    </w:p>
    <w:p w14:paraId="57BE117C" w14:textId="77777777" w:rsidR="00BA6F9A" w:rsidRDefault="00BA6F9A">
      <w:pPr>
        <w:spacing w:after="0"/>
        <w:ind w:left="236"/>
        <w:jc w:val="center"/>
        <w:rPr>
          <w:rFonts w:ascii="TH SarabunPSK" w:eastAsia="TH SarabunPSK" w:hAnsi="TH SarabunPSK" w:cs="TH SarabunPSK"/>
          <w:sz w:val="32"/>
        </w:rPr>
      </w:pPr>
    </w:p>
    <w:p w14:paraId="05B90503" w14:textId="77777777" w:rsidR="00BA6F9A" w:rsidRDefault="00BA6F9A">
      <w:pPr>
        <w:spacing w:after="0"/>
        <w:ind w:left="236"/>
        <w:jc w:val="center"/>
        <w:rPr>
          <w:rFonts w:ascii="TH SarabunPSK" w:eastAsia="TH SarabunPSK" w:hAnsi="TH SarabunPSK" w:cs="TH SarabunPSK"/>
          <w:sz w:val="32"/>
        </w:rPr>
      </w:pPr>
    </w:p>
    <w:p w14:paraId="63FC1D51" w14:textId="31B19BF6" w:rsidR="000D1E5F" w:rsidRDefault="00D7542C">
      <w:pPr>
        <w:spacing w:after="0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59FD9C25" w14:textId="77777777" w:rsidR="000D1E5F" w:rsidRDefault="00D7542C">
      <w:pPr>
        <w:spacing w:after="0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tbl>
      <w:tblPr>
        <w:tblStyle w:val="TableGrid"/>
        <w:tblW w:w="15432" w:type="dxa"/>
        <w:tblInd w:w="-563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901"/>
        <w:gridCol w:w="2320"/>
        <w:gridCol w:w="2829"/>
        <w:gridCol w:w="1122"/>
        <w:gridCol w:w="2884"/>
        <w:gridCol w:w="2976"/>
        <w:gridCol w:w="1134"/>
        <w:gridCol w:w="1266"/>
      </w:tblGrid>
      <w:tr w:rsidR="00B13E7D" w14:paraId="3D205A9E" w14:textId="77777777" w:rsidTr="004F76EC">
        <w:trPr>
          <w:trHeight w:val="1666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15C0A9C" w14:textId="15DB95B5" w:rsidR="00B13E7D" w:rsidRDefault="00B13E7D" w:rsidP="004F76EC">
            <w:pPr>
              <w:ind w:right="5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30FF456" w14:textId="56FFC24C" w:rsidR="00B13E7D" w:rsidRDefault="00B13E7D" w:rsidP="004F76EC">
            <w:pPr>
              <w:tabs>
                <w:tab w:val="center" w:pos="1162"/>
                <w:tab w:val="center" w:pos="1874"/>
              </w:tabs>
              <w:jc w:val="center"/>
            </w:pPr>
            <w:r w:rsidRPr="005828A9">
              <w:rPr>
                <w:rFonts w:ascii="Browallia New" w:hAnsi="Browallia New" w:cs="Browallia New" w:hint="cs"/>
                <w:cs/>
              </w:rPr>
              <w:t>ขั้นตอนการปฏิบัติงาน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D7ECBDE" w14:textId="7DAF7080" w:rsidR="00B13E7D" w:rsidRDefault="00B13E7D" w:rsidP="004F76EC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4"/>
              </w:rPr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ประเด็นความเสี่ยง</w:t>
            </w:r>
          </w:p>
          <w:p w14:paraId="734CCFE7" w14:textId="345FE701" w:rsidR="00B13E7D" w:rsidRDefault="00B13E7D" w:rsidP="004F76EC">
            <w:pPr>
              <w:ind w:right="2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4D0CC66" w14:textId="4E7BE2D3" w:rsidR="00B13E7D" w:rsidRDefault="00B13E7D" w:rsidP="004F76EC">
            <w:pPr>
              <w:ind w:left="3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>Risk Score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5F9921B" w14:textId="6B38E504" w:rsidR="00B13E7D" w:rsidRDefault="00B13E7D" w:rsidP="004F76EC">
            <w:pPr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รายละเอียดมาตรการควบคุม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266CC6E" w14:textId="7B2E12F4" w:rsidR="00B13E7D" w:rsidRDefault="00B13E7D" w:rsidP="004F76EC">
            <w:pPr>
              <w:ind w:right="1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CBD81C2" w14:textId="01B98A1B" w:rsidR="00B13E7D" w:rsidRDefault="00B13E7D" w:rsidP="004F76EC">
            <w:pPr>
              <w:ind w:left="117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ระยะเวลา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D27DB99" w14:textId="4B981584" w:rsidR="00B13E7D" w:rsidRDefault="00B13E7D" w:rsidP="004F76EC">
            <w:pPr>
              <w:ind w:right="1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ผู้รับผิดชอบ</w:t>
            </w:r>
          </w:p>
        </w:tc>
      </w:tr>
      <w:tr w:rsidR="000D1E5F" w14:paraId="1C2A8307" w14:textId="77777777" w:rsidTr="00B13E7D">
        <w:trPr>
          <w:trHeight w:val="646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4137AB" w14:textId="45F3CBEE" w:rsidR="000D1E5F" w:rsidRPr="004F76EC" w:rsidRDefault="004F76EC" w:rsidP="004F76EC">
            <w:pPr>
              <w:rPr>
                <w:b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b/>
                <w:sz w:val="32"/>
              </w:rPr>
              <w:t xml:space="preserve">2.1 </w:t>
            </w:r>
            <w:proofErr w:type="spellStart"/>
            <w:r w:rsidRPr="004F76EC">
              <w:rPr>
                <w:rFonts w:ascii="TH SarabunPSK" w:eastAsia="TH SarabunPSK" w:hAnsi="TH SarabunPSK" w:cs="TH SarabunPSK"/>
                <w:b/>
                <w:sz w:val="32"/>
              </w:rPr>
              <w:t>การจับกุมและบังคับใช้กฎหมาย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A014D8C" w14:textId="77777777" w:rsidR="000D1E5F" w:rsidRPr="004F76EC" w:rsidRDefault="00D7542C">
            <w:pPr>
              <w:ind w:left="-22"/>
              <w:rPr>
                <w:b/>
              </w:rPr>
            </w:pPr>
            <w:r w:rsidRPr="004F76EC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08D710" w14:textId="77777777" w:rsidR="000D1E5F" w:rsidRDefault="000D1E5F"/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F6D89" w14:textId="77777777" w:rsidR="000D1E5F" w:rsidRDefault="000D1E5F"/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89E9C0" w14:textId="77777777" w:rsidR="000D1E5F" w:rsidRDefault="000D1E5F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D94171" w14:textId="77777777" w:rsidR="000D1E5F" w:rsidRDefault="000D1E5F"/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B06BF5" w14:textId="77777777" w:rsidR="000D1E5F" w:rsidRDefault="000D1E5F"/>
        </w:tc>
      </w:tr>
      <w:tr w:rsidR="000D1E5F" w14:paraId="2CDD8B0E" w14:textId="77777777" w:rsidTr="004F76EC">
        <w:trPr>
          <w:trHeight w:val="153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6209" w14:textId="77777777" w:rsidR="000D1E5F" w:rsidRDefault="00D7542C">
            <w:pPr>
              <w:ind w:right="4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</w:t>
            </w:r>
            <w:r>
              <w:rPr>
                <w:rFonts w:ascii="TH SarabunPSK" w:eastAsia="TH SarabunPSK" w:hAnsi="TH SarabunPSK" w:cs="TH SarabunPSK"/>
                <w:b/>
                <w:sz w:val="32"/>
                <w:vertAlign w:val="subscript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B97A" w14:textId="7CED1615" w:rsidR="000D1E5F" w:rsidRDefault="004F76EC">
            <w:pPr>
              <w:ind w:left="4"/>
              <w:jc w:val="center"/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การจับกุมผู้ต้องหา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0805" w14:textId="51A13A20" w:rsidR="000D1E5F" w:rsidRDefault="004F76EC">
            <w:pPr>
              <w:ind w:right="4"/>
              <w:jc w:val="center"/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เจ้าหน้าที่รับสินบนเพื่อแลกกับการ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ไม่จับกุมดำเนินคดีหรือการทำให้รับ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โทษน้อยลง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CF9C08" w14:textId="4AD14A4B" w:rsidR="000D1E5F" w:rsidRPr="004F76EC" w:rsidRDefault="004F76EC">
            <w:pPr>
              <w:ind w:right="2"/>
              <w:jc w:val="center"/>
              <w:rPr>
                <w:bCs/>
              </w:rPr>
            </w:pPr>
            <w:r w:rsidRPr="004F76EC">
              <w:rPr>
                <w:rFonts w:ascii="TH SarabunPSK" w:eastAsia="TH SarabunPSK" w:hAnsi="TH SarabunPSK" w:cs="TH SarabunPSK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6B5FE61C" w14:textId="77777777" w:rsidR="004F76EC" w:rsidRDefault="004F76EC">
            <w:pPr>
              <w:ind w:left="7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มาตรการตาม พ.ร.บ.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ป้องกันและปราบปราม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การทรมานและ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การกระทำให้บุคคลสูญหาย</w:t>
            </w:r>
          </w:p>
          <w:p w14:paraId="36A3FB4B" w14:textId="0574C2C0" w:rsidR="000D1E5F" w:rsidRPr="004F76EC" w:rsidRDefault="004F76EC">
            <w:pPr>
              <w:ind w:left="7"/>
              <w:jc w:val="center"/>
              <w:rPr>
                <w:b/>
                <w:bCs/>
              </w:rPr>
            </w:pPr>
            <w:r w:rsidRPr="004F76EC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 xml:space="preserve"> (ด)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E2BE" w14:textId="168B2747" w:rsidR="000D1E5F" w:rsidRDefault="004F76EC">
            <w:pPr>
              <w:jc w:val="center"/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มี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 xml:space="preserve">การบันทึก 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video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ขั้นตอนการจับกุม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ตัวผู้ต้องหาตลอดเวลาจนถึงการส่งตัว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ให้แก่พนักงานสอบสวน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1B73" w14:textId="77777777" w:rsidR="004F76EC" w:rsidRDefault="004F76EC">
            <w:pPr>
              <w:jc w:val="center"/>
              <w:rPr>
                <w:rFonts w:ascii="TH SarabunPSK" w:eastAsia="TH SarabunPSK" w:hAnsi="TH SarabunPSK" w:cs="TH SarabunPSK"/>
                <w:sz w:val="24"/>
              </w:rPr>
            </w:pP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ทุกครั้ง</w:t>
            </w:r>
            <w:r w:rsidRPr="004F76EC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  <w:p w14:paraId="183F6806" w14:textId="447E92BC" w:rsidR="000D1E5F" w:rsidRDefault="004F76EC">
            <w:pPr>
              <w:jc w:val="center"/>
            </w:pP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เมื่อมีการ</w:t>
            </w:r>
            <w:r w:rsidRPr="004F76EC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จับกุม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A89F" w14:textId="77777777" w:rsidR="004F76EC" w:rsidRDefault="004F76EC" w:rsidP="004F76EC">
            <w:pPr>
              <w:ind w:left="243" w:hanging="13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 xml:space="preserve">ร้อยเวร 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>2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0</w:t>
            </w:r>
          </w:p>
          <w:p w14:paraId="54369830" w14:textId="77777777" w:rsidR="004F76EC" w:rsidRDefault="004F76EC" w:rsidP="004F76EC">
            <w:pPr>
              <w:ind w:left="243" w:hanging="13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ประจำผลัด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671507EA" w14:textId="2CE7D080" w:rsidR="000D1E5F" w:rsidRDefault="004F76EC" w:rsidP="004F76EC">
            <w:pPr>
              <w:ind w:left="243" w:hanging="130"/>
              <w:jc w:val="center"/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ที่จับกุม</w:t>
            </w:r>
          </w:p>
        </w:tc>
      </w:tr>
      <w:tr w:rsidR="000D1E5F" w14:paraId="25EFBE6A" w14:textId="77777777" w:rsidTr="00B13E7D">
        <w:trPr>
          <w:trHeight w:val="1528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52E8" w14:textId="77777777" w:rsidR="000D1E5F" w:rsidRDefault="00D7542C">
            <w:pPr>
              <w:spacing w:after="152"/>
              <w:ind w:right="3"/>
              <w:jc w:val="center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2 </w:t>
            </w:r>
          </w:p>
          <w:p w14:paraId="21755850" w14:textId="77777777" w:rsidR="000D1E5F" w:rsidRDefault="00D7542C">
            <w:pPr>
              <w:ind w:left="50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E949" w14:textId="0E8D519D" w:rsidR="000D1E5F" w:rsidRDefault="004F76EC">
            <w:pPr>
              <w:ind w:left="108"/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การทำบันทึกจับกุมและนำ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ตัวผู้ต้องหาสง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พนักงานสอบสวน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F873" w14:textId="1AAC42B2" w:rsidR="000D1E5F" w:rsidRDefault="004F76EC">
            <w:pPr>
              <w:ind w:right="4"/>
              <w:jc w:val="center"/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เจ้าหน้าที่รับสินบนเพื่อแลกกับการ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ไม่จับกุมดำเนินคดีหรือการทำให้รับ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โทษน้อยลง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EE402AF" w14:textId="58886E07" w:rsidR="000D1E5F" w:rsidRDefault="004F76EC">
            <w:pPr>
              <w:ind w:right="2"/>
              <w:jc w:val="center"/>
            </w:pPr>
            <w:r w:rsidRPr="004F76EC">
              <w:rPr>
                <w:rFonts w:ascii="TH SarabunPSK" w:eastAsia="TH SarabunPSK" w:hAnsi="TH SarabunPSK" w:cs="TH SarabunPSK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9408FE1" w14:textId="77777777" w:rsidR="004F76EC" w:rsidRDefault="004F76EC">
            <w:pPr>
              <w:ind w:left="7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มาตรการตาม พ.ร.บ.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ป้องกันและปราบปราม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การทรมานและ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67F10094" w14:textId="2A54FB7C" w:rsidR="000D1E5F" w:rsidRPr="004F76EC" w:rsidRDefault="004F76EC">
            <w:pPr>
              <w:ind w:left="7"/>
              <w:jc w:val="center"/>
              <w:rPr>
                <w:b/>
                <w:bCs/>
              </w:rPr>
            </w:pPr>
            <w:r w:rsidRPr="004F76EC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(ด)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1042" w14:textId="0B49DF1A" w:rsidR="000D1E5F" w:rsidRDefault="004F76EC">
            <w:pPr>
              <w:jc w:val="center"/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มี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 xml:space="preserve">การบันทึก 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video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ขั้นตอนการจับกุม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ตัวผู้ต้องหาตลอดเวลาจนถึงการส่งตัว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ให้แก่พนักงานสอบสวน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1048" w14:textId="77777777" w:rsidR="004F76EC" w:rsidRDefault="004F76EC" w:rsidP="004F76EC">
            <w:pPr>
              <w:jc w:val="center"/>
              <w:rPr>
                <w:rFonts w:ascii="TH SarabunPSK" w:eastAsia="TH SarabunPSK" w:hAnsi="TH SarabunPSK" w:cs="TH SarabunPSK"/>
                <w:sz w:val="24"/>
              </w:rPr>
            </w:pP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ทุกครั้ง</w:t>
            </w:r>
            <w:r w:rsidRPr="004F76EC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  <w:p w14:paraId="42CFC42C" w14:textId="02AD6311" w:rsidR="000D1E5F" w:rsidRDefault="004F76EC" w:rsidP="004F76EC">
            <w:pPr>
              <w:jc w:val="center"/>
            </w:pP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เมื่อมีการ</w:t>
            </w:r>
            <w:r w:rsidRPr="004F76EC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จับกุม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186F" w14:textId="77777777" w:rsidR="004F76EC" w:rsidRDefault="004F76EC" w:rsidP="004F76EC">
            <w:pPr>
              <w:ind w:left="243" w:hanging="13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 xml:space="preserve">ร้อยเวร 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>2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0</w:t>
            </w:r>
          </w:p>
          <w:p w14:paraId="1FCE2BC6" w14:textId="7AB2797A" w:rsidR="004F76EC" w:rsidRDefault="004F76EC" w:rsidP="004F76EC">
            <w:pPr>
              <w:ind w:left="243" w:hanging="130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ประจำผลัด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68086AA2" w14:textId="2BEB47F0" w:rsidR="000D1E5F" w:rsidRDefault="004F76EC" w:rsidP="004F76EC">
            <w:pPr>
              <w:ind w:left="243" w:hanging="130"/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 xml:space="preserve">  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ที่จับกุม</w:t>
            </w:r>
          </w:p>
        </w:tc>
      </w:tr>
      <w:tr w:rsidR="000D1E5F" w14:paraId="7ED1723F" w14:textId="77777777" w:rsidTr="00B13E7D">
        <w:trPr>
          <w:trHeight w:val="638"/>
        </w:trPr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8C21E" w14:textId="77777777" w:rsidR="000D1E5F" w:rsidRDefault="00D7542C">
            <w:pPr>
              <w:ind w:left="107"/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การรับแจ้งเหตุ</w:t>
            </w:r>
            <w:proofErr w:type="spellEnd"/>
            <w:r>
              <w:rPr>
                <w:rFonts w:ascii="TH SarabunPSK" w:eastAsia="TH SarabunPSK" w:hAnsi="TH SarabunPSK" w:cs="TH SarabunPSK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EC0264" w14:textId="77777777" w:rsidR="000D1E5F" w:rsidRDefault="000D1E5F"/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249C27" w14:textId="77777777" w:rsidR="000D1E5F" w:rsidRDefault="000D1E5F"/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877E99" w14:textId="77777777" w:rsidR="000D1E5F" w:rsidRDefault="000D1E5F"/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10AC4B" w14:textId="77777777" w:rsidR="000D1E5F" w:rsidRDefault="000D1E5F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E84A1" w14:textId="77777777" w:rsidR="000D1E5F" w:rsidRDefault="000D1E5F"/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2BD9F" w14:textId="77777777" w:rsidR="000D1E5F" w:rsidRDefault="000D1E5F"/>
        </w:tc>
      </w:tr>
      <w:tr w:rsidR="000D1E5F" w14:paraId="2401FF83" w14:textId="77777777" w:rsidTr="00B13E7D">
        <w:trPr>
          <w:trHeight w:val="1841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D3E5" w14:textId="77777777" w:rsidR="000D1E5F" w:rsidRDefault="00D7542C">
            <w:pPr>
              <w:ind w:right="4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1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D179" w14:textId="4933154E" w:rsidR="000D1E5F" w:rsidRDefault="004F76EC">
            <w:pPr>
              <w:ind w:left="115"/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การตรวจสอบที่เกิดเหตุเมื่อ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ได้รับแจ้งว่ามีสถานที่ซึ่งการ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กระทำความผิดตา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ม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กฏหมาย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45192" w14:textId="5C5AFB19" w:rsidR="000D1E5F" w:rsidRDefault="004F76EC">
            <w:pPr>
              <w:ind w:left="1"/>
              <w:jc w:val="center"/>
            </w:pP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เจ้าหน้าที่รับสินบนเพื่อแลกกับการ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ตรวจสอบไม่พบเหตุการณ์กระทำ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ความผิด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B4A26D5" w14:textId="3E7A014B" w:rsidR="000D1E5F" w:rsidRDefault="004F76EC">
            <w:pPr>
              <w:ind w:right="2"/>
              <w:jc w:val="center"/>
            </w:pPr>
            <w:r w:rsidRPr="004F76EC">
              <w:rPr>
                <w:rFonts w:ascii="TH SarabunPSK" w:eastAsia="TH SarabunPSK" w:hAnsi="TH SarabunPSK" w:cs="TH SarabunPSK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F48DAA1" w14:textId="77777777" w:rsidR="004F76EC" w:rsidRDefault="004F76EC">
            <w:pPr>
              <w:ind w:right="1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มาตรการบันทึกการรับแจ้งและ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รายงานการตรวจสอบเหตุ</w:t>
            </w:r>
            <w:r w:rsidRPr="004F76EC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</w:p>
          <w:p w14:paraId="30842F11" w14:textId="44F25237" w:rsidR="000D1E5F" w:rsidRPr="004F76EC" w:rsidRDefault="004F76EC">
            <w:pPr>
              <w:ind w:right="1"/>
              <w:jc w:val="center"/>
              <w:rPr>
                <w:b/>
                <w:bCs/>
              </w:rPr>
            </w:pPr>
            <w:r w:rsidRPr="004F76EC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</w:rPr>
              <w:t>(</w:t>
            </w:r>
            <w:r w:rsidRPr="004F76EC">
              <w:rPr>
                <w:rFonts w:ascii="TH SarabunPSK" w:eastAsia="TH SarabunPSK" w:hAnsi="TH SarabunPSK" w:cs="TH SarabunPSK"/>
                <w:b/>
                <w:bCs/>
                <w:color w:val="FFFFFF"/>
                <w:sz w:val="28"/>
                <w:cs/>
              </w:rPr>
              <w:t>ต)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739E" w14:textId="587548E1" w:rsidR="000D1E5F" w:rsidRDefault="004F76EC">
            <w:pPr>
              <w:jc w:val="center"/>
            </w:pPr>
            <w:r w:rsidRPr="004F76EC">
              <w:rPr>
                <w:rFonts w:ascii="TH SarabunPSK" w:eastAsia="TH SarabunPSK" w:hAnsi="TH SarabunPSK" w:cs="TH SarabunPSK"/>
                <w:sz w:val="28"/>
              </w:rPr>
              <w:t>1.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มีการทำบันทึกการแจ้งเหตุโดยมี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ผู้บังคับบัญชาตรวจสอบอย่างสม่ำเสมอ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2.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กรณีเป็นเหตุที่รับแจ้งกับสายด่วน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 191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 xml:space="preserve">จะต้องรายงานเหตุให้ ศูนย์ </w:t>
            </w:r>
            <w:r w:rsidRPr="004F76EC">
              <w:rPr>
                <w:rFonts w:ascii="TH SarabunPSK" w:eastAsia="TH SarabunPSK" w:hAnsi="TH SarabunPSK" w:cs="TH SarabunPSK"/>
                <w:sz w:val="28"/>
              </w:rPr>
              <w:t xml:space="preserve">191 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จังหวัด</w:t>
            </w:r>
            <w:r w:rsidR="00BA6F9A">
              <w:rPr>
                <w:rFonts w:ascii="TH SarabunPSK" w:eastAsia="TH SarabunPSK" w:hAnsi="TH SarabunPSK" w:cs="TH SarabunPSK" w:hint="cs"/>
                <w:sz w:val="28"/>
                <w:cs/>
              </w:rPr>
              <w:t>บุรีรัมย์</w:t>
            </w:r>
            <w:r w:rsidRPr="004F76EC">
              <w:rPr>
                <w:rFonts w:ascii="TH SarabunPSK" w:eastAsia="TH SarabunPSK" w:hAnsi="TH SarabunPSK" w:cs="TH SarabunPSK"/>
                <w:sz w:val="28"/>
                <w:cs/>
              </w:rPr>
              <w:t>ทราบ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8DE6A" w14:textId="77777777" w:rsidR="004F76EC" w:rsidRDefault="004F76EC">
            <w:pPr>
              <w:ind w:left="107" w:right="108"/>
              <w:jc w:val="center"/>
              <w:rPr>
                <w:rFonts w:ascii="TH SarabunPSK" w:eastAsia="TH SarabunPSK" w:hAnsi="TH SarabunPSK" w:cs="TH SarabunPSK"/>
                <w:sz w:val="24"/>
              </w:rPr>
            </w:pP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ทุกครั้ง</w:t>
            </w:r>
            <w:r w:rsidRPr="004F76EC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  <w:p w14:paraId="00781FEA" w14:textId="51A218A9" w:rsidR="000D1E5F" w:rsidRDefault="004F76EC">
            <w:pPr>
              <w:ind w:left="107" w:right="108"/>
              <w:jc w:val="center"/>
            </w:pP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เมื่อมีการ</w:t>
            </w:r>
            <w:r w:rsidRPr="004F76EC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รับแจ้ง</w:t>
            </w:r>
            <w:r w:rsidRPr="004F76EC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sz w:val="24"/>
                <w:cs/>
              </w:rPr>
              <w:t>เหต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F355" w14:textId="67DD2515" w:rsidR="000D1E5F" w:rsidRPr="004F76EC" w:rsidRDefault="004F76EC">
            <w:pPr>
              <w:jc w:val="center"/>
              <w:rPr>
                <w:rFonts w:cstheme="minorBidi"/>
                <w:cs/>
              </w:rPr>
            </w:pPr>
            <w:r w:rsidRPr="004F76EC">
              <w:rPr>
                <w:rFonts w:ascii="TH SarabunPSK" w:eastAsia="TH SarabunPSK" w:hAnsi="TH SarabunPSK" w:cs="TH SarabunPSK"/>
                <w:cs/>
              </w:rPr>
              <w:t>เจ้าหน้าที่</w:t>
            </w:r>
            <w:r w:rsidRPr="004F76EC">
              <w:rPr>
                <w:rFonts w:ascii="TH SarabunPSK" w:eastAsia="TH SarabunPSK" w:hAnsi="TH SarabunPSK" w:cs="TH SarabunPSK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s/>
              </w:rPr>
              <w:t>สื่อสารเวร</w:t>
            </w:r>
            <w:r w:rsidRPr="004F76EC">
              <w:rPr>
                <w:rFonts w:ascii="TH SarabunPSK" w:eastAsia="TH SarabunPSK" w:hAnsi="TH SarabunPSK" w:cs="TH SarabunPSK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s/>
              </w:rPr>
              <w:t>และ</w:t>
            </w:r>
            <w:r w:rsidRPr="004F76EC">
              <w:rPr>
                <w:rFonts w:ascii="TH SarabunPSK" w:eastAsia="TH SarabunPSK" w:hAnsi="TH SarabunPSK" w:cs="TH SarabunPSK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s/>
              </w:rPr>
              <w:t>เวรนายตำรวจ</w:t>
            </w:r>
            <w:r w:rsidRPr="004F76EC">
              <w:rPr>
                <w:rFonts w:ascii="TH SarabunPSK" w:eastAsia="TH SarabunPSK" w:hAnsi="TH SarabunPSK" w:cs="TH SarabunPSK"/>
              </w:rPr>
              <w:t xml:space="preserve"> </w:t>
            </w:r>
            <w:r w:rsidRPr="004F76EC">
              <w:rPr>
                <w:rFonts w:ascii="TH SarabunPSK" w:eastAsia="TH SarabunPSK" w:hAnsi="TH SarabunPSK" w:cs="TH SarabunPSK"/>
                <w:cs/>
              </w:rPr>
              <w:t>ชั้นผู้ใหญ</w:t>
            </w:r>
            <w:r>
              <w:rPr>
                <w:rFonts w:cs="TH SarabunPSK" w:hint="cs"/>
                <w:cs/>
              </w:rPr>
              <w:t>่</w:t>
            </w:r>
          </w:p>
        </w:tc>
      </w:tr>
    </w:tbl>
    <w:p w14:paraId="7BB41356" w14:textId="77777777" w:rsidR="000D1E5F" w:rsidRDefault="00D7542C">
      <w:pPr>
        <w:spacing w:after="191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72EFB9AB" w14:textId="0468DD42" w:rsidR="000D1E5F" w:rsidRDefault="00D7542C" w:rsidP="004F76EC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  </w:t>
      </w:r>
    </w:p>
    <w:p w14:paraId="71B2DB17" w14:textId="77777777" w:rsidR="000D1E5F" w:rsidRDefault="00D7542C">
      <w:pPr>
        <w:spacing w:after="530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lastRenderedPageBreak/>
        <w:t xml:space="preserve"> </w:t>
      </w:r>
    </w:p>
    <w:p w14:paraId="0651AAFA" w14:textId="77777777" w:rsidR="004F76EC" w:rsidRPr="00961B0B" w:rsidRDefault="004F76EC" w:rsidP="004F76EC">
      <w:pPr>
        <w:spacing w:after="0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 </w:t>
      </w:r>
    </w:p>
    <w:p w14:paraId="0618DB4B" w14:textId="0D0F5322" w:rsidR="004F76EC" w:rsidRPr="00961B0B" w:rsidRDefault="004F76EC" w:rsidP="004F76EC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ของสถานีตำรวจภูธร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โนนเจริญ</w:t>
      </w: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 xml:space="preserve"> ภ.จว.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บุรีรัมย์</w:t>
      </w:r>
    </w:p>
    <w:p w14:paraId="02A16EA4" w14:textId="77777777" w:rsidR="004F76EC" w:rsidRPr="00961B0B" w:rsidRDefault="004F76EC" w:rsidP="004F76EC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ประจำปีงบประมาณ พ.ศ.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2568 </w:t>
      </w:r>
    </w:p>
    <w:p w14:paraId="061E4B5E" w14:textId="0BB002F3" w:rsidR="004F76EC" w:rsidRDefault="004F76EC" w:rsidP="004F76EC">
      <w:pPr>
        <w:spacing w:after="189"/>
        <w:ind w:left="236"/>
        <w:jc w:val="center"/>
      </w:pPr>
      <w:r>
        <w:rPr>
          <w:rFonts w:ascii="TH SarabunPSK" w:eastAsia="TH SarabunPSK" w:hAnsi="TH SarabunPSK" w:cs="TH SarabunPSK" w:hint="cs"/>
          <w:bCs/>
          <w:sz w:val="112"/>
          <w:szCs w:val="112"/>
          <w:cs/>
        </w:rPr>
        <w:t xml:space="preserve"> 3</w:t>
      </w:r>
      <w:r w:rsidRPr="00961B0B">
        <w:rPr>
          <w:rFonts w:ascii="TH SarabunPSK" w:eastAsia="TH SarabunPSK" w:hAnsi="TH SarabunPSK" w:cs="TH SarabunPSK" w:hint="cs"/>
          <w:bCs/>
          <w:sz w:val="112"/>
          <w:szCs w:val="112"/>
          <w:cs/>
        </w:rPr>
        <w:t>.</w:t>
      </w:r>
      <w:r>
        <w:rPr>
          <w:rFonts w:ascii="TH SarabunPSK" w:eastAsia="TH SarabunPSK" w:hAnsi="TH SarabunPSK" w:cs="TH SarabunPSK" w:hint="cs"/>
          <w:bCs/>
          <w:sz w:val="112"/>
          <w:szCs w:val="112"/>
          <w:cs/>
        </w:rPr>
        <w:t>งานจราจร</w:t>
      </w:r>
      <w:r>
        <w:rPr>
          <w:rFonts w:ascii="TH SarabunPSK" w:eastAsia="TH SarabunPSK" w:hAnsi="TH SarabunPSK" w:cs="TH SarabunPSK"/>
          <w:sz w:val="32"/>
        </w:rPr>
        <w:t xml:space="preserve">  </w:t>
      </w:r>
    </w:p>
    <w:p w14:paraId="7AB43DC7" w14:textId="77777777" w:rsidR="000D1E5F" w:rsidRDefault="00D7542C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1AED00A3" w14:textId="36C23840" w:rsidR="000D1E5F" w:rsidRDefault="00D7542C" w:rsidP="004F76EC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  </w:t>
      </w:r>
    </w:p>
    <w:tbl>
      <w:tblPr>
        <w:tblStyle w:val="TableGrid"/>
        <w:tblW w:w="15302" w:type="dxa"/>
        <w:tblInd w:w="-565" w:type="dxa"/>
        <w:tblCellMar>
          <w:top w:w="2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874"/>
        <w:gridCol w:w="2380"/>
        <w:gridCol w:w="2682"/>
        <w:gridCol w:w="1022"/>
        <w:gridCol w:w="2655"/>
        <w:gridCol w:w="3032"/>
        <w:gridCol w:w="1240"/>
        <w:gridCol w:w="1417"/>
      </w:tblGrid>
      <w:tr w:rsidR="00012326" w14:paraId="20C8EB79" w14:textId="77777777" w:rsidTr="00012326">
        <w:trPr>
          <w:trHeight w:val="166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13E1B39" w14:textId="58AC1688" w:rsidR="004F76EC" w:rsidRDefault="004F76EC" w:rsidP="004F76EC">
            <w:pPr>
              <w:ind w:right="64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6A7216B" w14:textId="79C77D3F" w:rsidR="004F76EC" w:rsidRDefault="004F76EC" w:rsidP="004F76EC">
            <w:pPr>
              <w:tabs>
                <w:tab w:val="center" w:pos="1040"/>
                <w:tab w:val="center" w:pos="1752"/>
              </w:tabs>
            </w:pPr>
            <w:r w:rsidRPr="005828A9">
              <w:rPr>
                <w:rFonts w:ascii="Browallia New" w:hAnsi="Browallia New" w:cs="Browallia New" w:hint="cs"/>
                <w:cs/>
              </w:rPr>
              <w:t>ขั้นตอนการปฏิบัติงาน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D43C8FB" w14:textId="77777777" w:rsidR="004F76EC" w:rsidRDefault="004F76EC" w:rsidP="004F76EC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4"/>
              </w:rPr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ประเด็นความเสี่ยง</w:t>
            </w:r>
          </w:p>
          <w:p w14:paraId="030E4842" w14:textId="5C823FD7" w:rsidR="004F76EC" w:rsidRDefault="004F76EC" w:rsidP="004F76EC">
            <w:pPr>
              <w:ind w:right="57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5F6CC44" w14:textId="78DC6290" w:rsidR="004F76EC" w:rsidRDefault="004F76EC" w:rsidP="004F76EC">
            <w:pPr>
              <w:ind w:right="61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>Risk Score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47E5542" w14:textId="4F47D87E" w:rsidR="004F76EC" w:rsidRDefault="004F76EC" w:rsidP="004F76EC">
            <w:pPr>
              <w:ind w:right="63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รายละเอียดมาตรการควบคุม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D99A3E9" w14:textId="20086048" w:rsidR="004F76EC" w:rsidRDefault="004F76EC" w:rsidP="004F76EC">
            <w:pPr>
              <w:ind w:right="62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A3200CE" w14:textId="69C506F0" w:rsidR="004F76EC" w:rsidRDefault="004F76EC" w:rsidP="004F76EC">
            <w:pPr>
              <w:ind w:left="1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ระยะเวลา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B55AC89" w14:textId="37D26B7D" w:rsidR="004F76EC" w:rsidRDefault="004F76EC" w:rsidP="004F76EC">
            <w:pPr>
              <w:ind w:right="59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ผู้รับผิดชอบ</w:t>
            </w:r>
          </w:p>
        </w:tc>
      </w:tr>
      <w:tr w:rsidR="000D1E5F" w14:paraId="126DC62F" w14:textId="77777777" w:rsidTr="00012326">
        <w:trPr>
          <w:trHeight w:val="646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FE436B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กระบวนการการจับกุมผู้กระทำความผิดตามกฎหมายจราจร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6D3E21" w14:textId="77777777" w:rsidR="000D1E5F" w:rsidRDefault="000D1E5F"/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F56529" w14:textId="77777777" w:rsidR="000D1E5F" w:rsidRDefault="000D1E5F"/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36A266" w14:textId="77777777" w:rsidR="000D1E5F" w:rsidRDefault="000D1E5F"/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00E7FD" w14:textId="77777777" w:rsidR="000D1E5F" w:rsidRDefault="000D1E5F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0B2F1" w14:textId="77777777" w:rsidR="000D1E5F" w:rsidRDefault="000D1E5F"/>
        </w:tc>
      </w:tr>
      <w:tr w:rsidR="000D1E5F" w14:paraId="182ABBC0" w14:textId="77777777" w:rsidTr="00012326">
        <w:trPr>
          <w:trHeight w:val="184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AB81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</w:t>
            </w:r>
            <w:r>
              <w:rPr>
                <w:rFonts w:ascii="TH SarabunPSK" w:eastAsia="TH SarabunPSK" w:hAnsi="TH SarabunPSK" w:cs="TH SarabunPSK"/>
                <w:b/>
                <w:sz w:val="32"/>
                <w:vertAlign w:val="subscript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30B5" w14:textId="44F1400E" w:rsidR="000D1E5F" w:rsidRDefault="00012326">
            <w:pPr>
              <w:ind w:right="63"/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การกวดขันวินัยจราจร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21A5" w14:textId="59D8A5D7" w:rsidR="000D1E5F" w:rsidRDefault="00012326">
            <w:pPr>
              <w:ind w:right="59"/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เจ้าหน้าที่รับสินบนเพื่อแลกกับการ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ไม่จับกุมดำเนินคดีหรือการทำให้รับ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โทษน้อยลง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56996DA" w14:textId="5FF41751" w:rsidR="000D1E5F" w:rsidRDefault="00012326">
            <w:pPr>
              <w:ind w:right="66"/>
              <w:jc w:val="center"/>
            </w:pPr>
            <w:r w:rsidRPr="004F76EC">
              <w:rPr>
                <w:rFonts w:ascii="TH SarabunPSK" w:eastAsia="TH SarabunPSK" w:hAnsi="TH SarabunPSK" w:cs="TH SarabunPSK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5AAAA3D8" w14:textId="77777777" w:rsidR="00012326" w:rsidRDefault="00012326">
            <w:pPr>
              <w:ind w:right="64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012326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มาตรการเพิ่มประสิทธิภาพการ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แก้ไขปัญหาการจราจรจาก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โดยให้ประชาชนมีส่วนร่วม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</w:p>
          <w:p w14:paraId="771A630C" w14:textId="6FDBB48E" w:rsidR="000D1E5F" w:rsidRDefault="00012326">
            <w:pPr>
              <w:ind w:right="64"/>
              <w:jc w:val="center"/>
            </w:pPr>
            <w:r w:rsidRPr="00012326">
              <w:rPr>
                <w:rFonts w:ascii="TH SarabunPSK" w:eastAsia="TH SarabunPSK" w:hAnsi="TH SarabunPSK" w:cs="TH SarabunPSK"/>
                <w:color w:val="FFFFFF"/>
                <w:sz w:val="28"/>
              </w:rPr>
              <w:t>(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ถ)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E25B" w14:textId="77777777" w:rsidR="00012326" w:rsidRDefault="00012326" w:rsidP="00012326">
            <w:pPr>
              <w:rPr>
                <w:rFonts w:ascii="TH SarabunPSK" w:eastAsia="TH SarabunPSK" w:hAnsi="TH SarabunPSK" w:cs="TH SarabunPSK"/>
                <w:sz w:val="28"/>
              </w:rPr>
            </w:pP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1.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สร้างช่องทางร้องเรียน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บนเว็ปไซต์ของ สถานีตำรวจ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7AA81EF0" w14:textId="1069469E" w:rsidR="000D1E5F" w:rsidRDefault="00012326" w:rsidP="00012326"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2.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รายงานผลการดำเนินการให้ผู้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แจ้งเหตุทราบถึงผลการ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ดำเนินการ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CCCA" w14:textId="77E0ED58" w:rsidR="000D1E5F" w:rsidRPr="00012326" w:rsidRDefault="00012326">
            <w:pPr>
              <w:ind w:right="61"/>
              <w:jc w:val="center"/>
              <w:rPr>
                <w:sz w:val="20"/>
                <w:szCs w:val="24"/>
              </w:rPr>
            </w:pPr>
            <w:r w:rsidRPr="00012326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ทุกครั้ง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เมื่อมีการ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ตรวจพบ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การ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0"/>
                <w:szCs w:val="24"/>
                <w:cs/>
              </w:rPr>
              <w:t>ร้องเรียน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CFED" w14:textId="77777777" w:rsidR="00012326" w:rsidRDefault="00012326">
            <w:pPr>
              <w:ind w:left="24" w:right="26" w:hanging="24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ผู้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บังคับบัญชา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51251F33" w14:textId="6A704FAF" w:rsidR="000D1E5F" w:rsidRDefault="00012326">
            <w:pPr>
              <w:ind w:left="24" w:right="26" w:hanging="24"/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สายงาน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จราจร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0D1E5F" w14:paraId="743552FD" w14:textId="77777777" w:rsidTr="00012326">
        <w:trPr>
          <w:trHeight w:val="147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6E85" w14:textId="77777777" w:rsidR="000D1E5F" w:rsidRDefault="00D7542C">
            <w:pPr>
              <w:ind w:right="63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</w:t>
            </w: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BFE1" w14:textId="65B31F7D" w:rsidR="000D1E5F" w:rsidRDefault="00012326">
            <w:pPr>
              <w:ind w:right="40"/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การตั้งด่านกวดขันวินัย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จราจร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FED8" w14:textId="3DB149C9" w:rsidR="000D1E5F" w:rsidRDefault="00012326">
            <w:pPr>
              <w:ind w:right="56"/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ผู้ประกอบการซึ่งทำผิดวินัยจราจร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มักจะมอบของขวัญหรือสินน้ำใจให้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บริเวณด่านตรวจซึ่งกวดขันวินัย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จราจร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68662E2" w14:textId="690A5D2A" w:rsidR="000D1E5F" w:rsidRDefault="00D7542C">
            <w:pPr>
              <w:ind w:right="166"/>
              <w:jc w:val="center"/>
            </w:pPr>
            <w:r w:rsidRPr="00012326">
              <w:rPr>
                <w:rFonts w:ascii="TH SarabunPSK" w:eastAsia="TH SarabunPSK" w:hAnsi="TH SarabunPSK" w:cs="TH SarabunPSK"/>
                <w:b/>
                <w:sz w:val="32"/>
              </w:rPr>
              <w:t>ส</w:t>
            </w:r>
            <w:r w:rsidR="00012326">
              <w:rPr>
                <w:rFonts w:ascii="TH SarabunPSK" w:eastAsia="TH SarabunPSK" w:hAnsi="TH SarabunPSK" w:cs="TH SarabunPSK" w:hint="cs"/>
                <w:b/>
                <w:sz w:val="32"/>
                <w:cs/>
              </w:rPr>
              <w:t>ู</w:t>
            </w:r>
            <w:r w:rsidR="00012326" w:rsidRPr="00012326">
              <w:rPr>
                <w:rFonts w:ascii="TH SarabunPSK" w:eastAsia="TH SarabunPSK" w:hAnsi="TH SarabunPSK" w:cs="TH SarabunPSK" w:hint="cs"/>
                <w:bCs/>
                <w:sz w:val="32"/>
                <w:cs/>
              </w:rPr>
              <w:t>ง</w:t>
            </w:r>
            <w:r w:rsidRPr="00012326">
              <w:rPr>
                <w:rFonts w:ascii="TH SarabunPSK" w:eastAsia="TH SarabunPSK" w:hAnsi="TH SarabunPSK" w:cs="TH SarabunPSK"/>
                <w:bCs/>
                <w:color w:val="FFFFFF"/>
                <w:sz w:val="32"/>
              </w:rPr>
              <w:t xml:space="preserve">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4680D93" w14:textId="77777777" w:rsidR="00012326" w:rsidRDefault="00012326">
            <w:pPr>
              <w:ind w:left="106" w:right="37"/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012326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มาตรการการประชาสัมพันธ์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 xml:space="preserve">นโยบาย 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No gift policy </w:t>
            </w:r>
          </w:p>
          <w:p w14:paraId="1FF3A7EC" w14:textId="00FA10ED" w:rsidR="000D1E5F" w:rsidRDefault="00012326">
            <w:pPr>
              <w:ind w:left="106" w:right="37"/>
              <w:jc w:val="center"/>
            </w:pPr>
            <w:r w:rsidRPr="00012326">
              <w:rPr>
                <w:rFonts w:ascii="TH SarabunPSK" w:eastAsia="TH SarabunPSK" w:hAnsi="TH SarabunPSK" w:cs="TH SarabunPSK"/>
                <w:color w:val="FFFFFF"/>
                <w:sz w:val="28"/>
              </w:rPr>
              <w:t>(</w:t>
            </w:r>
            <w:r w:rsidRPr="00012326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ท)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5D5F" w14:textId="703F069A" w:rsidR="00012326" w:rsidRDefault="00012326">
            <w:pPr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ติ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ดตั้งป้ายตามนโยบาย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305F4D25" w14:textId="45EBE462" w:rsidR="000D1E5F" w:rsidRDefault="00012326">
            <w:pPr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No gift policy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บริเวณจุด</w:t>
            </w:r>
            <w:r w:rsidRPr="00012326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กวดขันวินัยจราจร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4062" w14:textId="42BBBA2A" w:rsidR="000D1E5F" w:rsidRDefault="00012326">
            <w:pPr>
              <w:jc w:val="center"/>
            </w:pPr>
            <w:r>
              <w:rPr>
                <w:rFonts w:ascii="TH SarabunPSK" w:eastAsia="TH SarabunPSK" w:hAnsi="TH SarabunPSK" w:cs="TH SarabunPSK" w:hint="cs"/>
                <w:sz w:val="24"/>
                <w:cs/>
              </w:rPr>
              <w:t>ก่อน 31 ม.ค. 68</w:t>
            </w:r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5240" w14:textId="32A39A5D" w:rsidR="000D1E5F" w:rsidRDefault="00012326" w:rsidP="00012326">
            <w:pPr>
              <w:jc w:val="center"/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ร้อยเวร 20 ผลัดประจำผลัดสายตรวจจราจร</w:t>
            </w:r>
          </w:p>
        </w:tc>
      </w:tr>
    </w:tbl>
    <w:p w14:paraId="3CBDA9C6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5326E021" w14:textId="77777777" w:rsidR="000D1E5F" w:rsidRDefault="00D7542C">
      <w:pPr>
        <w:spacing w:after="191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15712B9B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31A29614" w14:textId="77777777" w:rsidR="000D1E5F" w:rsidRDefault="00D7542C">
      <w:pPr>
        <w:spacing w:after="0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tbl>
      <w:tblPr>
        <w:tblStyle w:val="TableGrid"/>
        <w:tblW w:w="15311" w:type="dxa"/>
        <w:tblInd w:w="-574" w:type="dxa"/>
        <w:tblCellMar>
          <w:top w:w="3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822"/>
        <w:gridCol w:w="2306"/>
        <w:gridCol w:w="135"/>
        <w:gridCol w:w="2677"/>
        <w:gridCol w:w="1115"/>
        <w:gridCol w:w="2793"/>
        <w:gridCol w:w="2770"/>
        <w:gridCol w:w="1276"/>
        <w:gridCol w:w="1417"/>
      </w:tblGrid>
      <w:tr w:rsidR="00012326" w14:paraId="0F54C21D" w14:textId="77777777" w:rsidTr="00012326">
        <w:trPr>
          <w:trHeight w:val="16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5643CA8" w14:textId="15E8A71D" w:rsidR="00012326" w:rsidRDefault="00012326" w:rsidP="00012326">
            <w:pPr>
              <w:ind w:right="53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177C622" w14:textId="0ABFDFF3" w:rsidR="00012326" w:rsidRDefault="00012326" w:rsidP="00012326">
            <w:pPr>
              <w:tabs>
                <w:tab w:val="center" w:pos="1057"/>
                <w:tab w:val="center" w:pos="1769"/>
              </w:tabs>
            </w:pPr>
            <w:r w:rsidRPr="005828A9">
              <w:rPr>
                <w:rFonts w:ascii="Browallia New" w:hAnsi="Browallia New" w:cs="Browallia New" w:hint="cs"/>
                <w:cs/>
              </w:rPr>
              <w:t>ขั้นตอนการปฏิบัติงาน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2D4388A" w14:textId="77777777" w:rsidR="00012326" w:rsidRDefault="00012326" w:rsidP="00012326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4"/>
              </w:rPr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ประเด็นความเสี่ยง</w:t>
            </w:r>
          </w:p>
          <w:p w14:paraId="18366F8E" w14:textId="6289E211" w:rsidR="00012326" w:rsidRDefault="00012326" w:rsidP="00012326">
            <w:pPr>
              <w:ind w:right="48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B624F7B" w14:textId="05EAD152" w:rsidR="00012326" w:rsidRDefault="00012326" w:rsidP="00012326">
            <w:pPr>
              <w:ind w:right="46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>Risk Score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6CF8370" w14:textId="1938E651" w:rsidR="00012326" w:rsidRDefault="00012326" w:rsidP="00012326">
            <w:pPr>
              <w:ind w:right="49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รายละเอียดมาตรการควบคุม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1F215A2" w14:textId="0FE63BE4" w:rsidR="00012326" w:rsidRDefault="00012326" w:rsidP="00012326">
            <w:pPr>
              <w:ind w:right="50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1F34DFAA" w14:textId="6A74DA5C" w:rsidR="00012326" w:rsidRDefault="00012326" w:rsidP="00012326">
            <w:pPr>
              <w:ind w:left="14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ระยะเวลา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A75413E" w14:textId="6B3F3F23" w:rsidR="00012326" w:rsidRDefault="00012326" w:rsidP="00012326">
            <w:pPr>
              <w:ind w:right="42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ผู้รับผิดชอบ</w:t>
            </w:r>
          </w:p>
        </w:tc>
      </w:tr>
      <w:tr w:rsidR="000D1E5F" w14:paraId="45AC7E44" w14:textId="77777777" w:rsidTr="00012326">
        <w:trPr>
          <w:trHeight w:val="647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79D2A" w14:textId="77777777" w:rsidR="000D1E5F" w:rsidRDefault="00D7542C"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การขออนุญาตใช้พื้นผิวถนนและทางเดินรถ</w:t>
            </w:r>
            <w:proofErr w:type="spellEnd"/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452ACD" w14:textId="77777777" w:rsidR="000D1E5F" w:rsidRDefault="000D1E5F"/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7CC72" w14:textId="77777777" w:rsidR="000D1E5F" w:rsidRDefault="000D1E5F"/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BB0051" w14:textId="77777777" w:rsidR="000D1E5F" w:rsidRDefault="000D1E5F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07E12B" w14:textId="77777777" w:rsidR="000D1E5F" w:rsidRDefault="000D1E5F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5FBDF" w14:textId="77777777" w:rsidR="000D1E5F" w:rsidRDefault="000D1E5F"/>
        </w:tc>
      </w:tr>
      <w:tr w:rsidR="000F69DF" w14:paraId="25085E84" w14:textId="77777777" w:rsidTr="00AF2C4E">
        <w:trPr>
          <w:trHeight w:val="110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D1E5" w14:textId="67659F68" w:rsidR="000F69DF" w:rsidRDefault="000F69DF" w:rsidP="00AF2C4E">
            <w:pPr>
              <w:ind w:right="51"/>
              <w:jc w:val="center"/>
            </w:pPr>
            <w:r>
              <w:rPr>
                <w:rFonts w:ascii="TH SarabunPSK" w:eastAsia="TH SarabunPSK" w:hAnsi="TH SarabunPSK" w:cs="TH SarabunPSK"/>
                <w:sz w:val="28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AF6A" w14:textId="40A13B89" w:rsidR="000F69DF" w:rsidRDefault="000F69DF" w:rsidP="00AF2C4E">
            <w:pPr>
              <w:ind w:right="52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การยื่นคำร้อง</w:t>
            </w:r>
          </w:p>
          <w:p w14:paraId="6C2B5B0A" w14:textId="7E65A7FE" w:rsidR="000F69DF" w:rsidRDefault="000F69DF" w:rsidP="00AF2C4E">
            <w:pPr>
              <w:ind w:right="52"/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ขอใช้พื้นผิวถนน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414F" w14:textId="77777777" w:rsidR="000F69DF" w:rsidRDefault="000F69DF" w:rsidP="00AF2C4E">
            <w:pPr>
              <w:ind w:right="47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6ACC81C3" w14:textId="218D3440" w:rsidR="000F69DF" w:rsidRDefault="000F69DF" w:rsidP="00AF2C4E">
            <w:pPr>
              <w:ind w:right="47"/>
              <w:jc w:val="center"/>
            </w:pPr>
            <w:r w:rsidRPr="00012326">
              <w:rPr>
                <w:rFonts w:ascii="TH SarabunPSK" w:eastAsia="TH SarabunPSK" w:hAnsi="TH SarabunPSK" w:cs="TH SarabunPSK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9B17C4" w14:textId="0475E00C" w:rsidR="000F69DF" w:rsidRDefault="000F69DF" w:rsidP="00AF2C4E">
            <w:pPr>
              <w:ind w:left="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D5CB486" w14:textId="77777777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2028AB58" w14:textId="3920E7B4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ให้บริกา</w:t>
            </w:r>
            <w:r w:rsidRPr="000F69DF">
              <w:rPr>
                <w:rFonts w:ascii="TH SarabunPSK" w:eastAsia="TH SarabunPSK" w:hAnsi="TH SarabunPSK" w:cs="TH SarabunPSK" w:hint="cs"/>
                <w:color w:val="FFFFFF"/>
                <w:sz w:val="24"/>
                <w:szCs w:val="24"/>
                <w:cs/>
              </w:rPr>
              <w:t>ร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ประชาชน</w:t>
            </w:r>
          </w:p>
          <w:p w14:paraId="1BEE9EDA" w14:textId="53421C5E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326D3DBD" w14:textId="3E65B8D6" w:rsidR="000F69DF" w:rsidRPr="000F69DF" w:rsidRDefault="000F69DF" w:rsidP="00AF2C4E">
            <w:pPr>
              <w:ind w:left="74" w:right="60"/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  <w:t>(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22C6" w14:textId="3FA2B285" w:rsidR="000F69DF" w:rsidRPr="000F69DF" w:rsidRDefault="000F69DF" w:rsidP="00AF2C4E">
            <w:pPr>
              <w:ind w:right="47"/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ติดคู่มือการให้บริการประชาชน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บริเวณจุดให้บริการและเว็ปไซต์ของ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6ADA" w14:textId="6ACA18CF" w:rsidR="000F69DF" w:rsidRPr="000F69DF" w:rsidRDefault="000F69DF" w:rsidP="00AF2C4E">
            <w:pPr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ทุกครั้ง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เมื่อมีการจับกุม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10B5" w14:textId="025FB013" w:rsidR="000F69DF" w:rsidRPr="000F69DF" w:rsidRDefault="000F69DF" w:rsidP="00AF2C4E">
            <w:pPr>
              <w:ind w:left="138" w:hanging="130"/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 xml:space="preserve">ร้อยเวร 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</w:rPr>
              <w:t>2</w:t>
            </w:r>
            <w:r w:rsidRPr="000F69DF">
              <w:rPr>
                <w:rFonts w:ascii="TH SarabunPSK" w:eastAsia="TH SarabunPSK" w:hAnsi="TH SarabunPSK" w:cs="TH SarabunPSK" w:hint="cs"/>
                <w:sz w:val="24"/>
                <w:szCs w:val="24"/>
                <w:cs/>
              </w:rPr>
              <w:t>0</w:t>
            </w:r>
          </w:p>
          <w:p w14:paraId="1595A707" w14:textId="1091C74E" w:rsidR="000F69DF" w:rsidRPr="000F69DF" w:rsidRDefault="000F69DF" w:rsidP="00AF2C4E">
            <w:pPr>
              <w:jc w:val="center"/>
              <w:rPr>
                <w:rFonts w:ascii="TH SarabunPSK" w:eastAsia="TH SarabunPSK" w:hAnsi="TH SarabunPSK" w:cs="TH SarabunPSK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ประจำผลัด</w:t>
            </w:r>
          </w:p>
          <w:p w14:paraId="2020CA94" w14:textId="4397AB5D" w:rsidR="000F69DF" w:rsidRPr="000F69DF" w:rsidRDefault="000F69DF" w:rsidP="00AF2C4E">
            <w:pPr>
              <w:ind w:left="138" w:hanging="130"/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ที่จับกุม</w:t>
            </w:r>
          </w:p>
        </w:tc>
      </w:tr>
      <w:tr w:rsidR="000F69DF" w14:paraId="607ED7DF" w14:textId="77777777" w:rsidTr="00AF2C4E">
        <w:trPr>
          <w:trHeight w:val="131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C41F" w14:textId="2C95F92F" w:rsidR="000F69DF" w:rsidRDefault="000F69DF" w:rsidP="00AF2C4E">
            <w:pPr>
              <w:ind w:right="51"/>
              <w:jc w:val="center"/>
            </w:pPr>
            <w:r>
              <w:rPr>
                <w:rFonts w:ascii="TH SarabunPSK" w:eastAsia="TH SarabunPSK" w:hAnsi="TH SarabunPSK" w:cs="TH SarabunPSK"/>
                <w:sz w:val="28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01DCF" w14:textId="10855738" w:rsidR="000F69DF" w:rsidRDefault="000F69DF" w:rsidP="00AF2C4E">
            <w:pPr>
              <w:ind w:left="124" w:right="110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1200B7">
              <w:rPr>
                <w:rFonts w:ascii="TH SarabunPSK" w:eastAsia="TH SarabunPSK" w:hAnsi="TH SarabunPSK" w:cs="TH SarabunPSK"/>
                <w:sz w:val="28"/>
                <w:cs/>
              </w:rPr>
              <w:t>การพิจารณาอนุมัติ</w:t>
            </w:r>
          </w:p>
          <w:p w14:paraId="3056AEC2" w14:textId="5D795574" w:rsidR="000F69DF" w:rsidRDefault="000F69DF" w:rsidP="00AF2C4E">
            <w:pPr>
              <w:ind w:left="124" w:right="110"/>
              <w:jc w:val="center"/>
            </w:pPr>
            <w:r w:rsidRPr="001200B7">
              <w:rPr>
                <w:rFonts w:ascii="TH SarabunPSK" w:eastAsia="TH SarabunPSK" w:hAnsi="TH SarabunPSK" w:cs="TH SarabunPSK"/>
                <w:sz w:val="28"/>
                <w:cs/>
              </w:rPr>
              <w:t>คำร้อง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BF37" w14:textId="77777777" w:rsidR="000F69DF" w:rsidRDefault="000F69DF" w:rsidP="00AF2C4E">
            <w:pPr>
              <w:ind w:right="47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1200B7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729360A0" w14:textId="710E0885" w:rsidR="000F69DF" w:rsidRDefault="000F69DF" w:rsidP="00AF2C4E">
            <w:pPr>
              <w:ind w:right="47"/>
              <w:jc w:val="center"/>
            </w:pPr>
            <w:r w:rsidRPr="001200B7">
              <w:rPr>
                <w:rFonts w:ascii="TH SarabunPSK" w:eastAsia="TH SarabunPSK" w:hAnsi="TH SarabunPSK" w:cs="TH SarabunPSK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EEDF5A" w14:textId="666FBC55" w:rsidR="000F69DF" w:rsidRDefault="000F69DF" w:rsidP="00AF2C4E">
            <w:pPr>
              <w:ind w:left="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b/>
                <w:sz w:val="32"/>
              </w:rPr>
              <w:t>ปานกลาง</w:t>
            </w:r>
            <w:proofErr w:type="spellEnd"/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8EAF643" w14:textId="77777777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38F62867" w14:textId="67990389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ให้บริกา</w:t>
            </w:r>
            <w:r w:rsidRPr="000F69DF">
              <w:rPr>
                <w:rFonts w:ascii="TH SarabunPSK" w:eastAsia="TH SarabunPSK" w:hAnsi="TH SarabunPSK" w:cs="TH SarabunPSK" w:hint="cs"/>
                <w:color w:val="FFFFFF"/>
                <w:sz w:val="24"/>
                <w:szCs w:val="24"/>
                <w:cs/>
              </w:rPr>
              <w:t>ร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ประชาชน</w:t>
            </w:r>
          </w:p>
          <w:p w14:paraId="5678DCDF" w14:textId="77777777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37AD733E" w14:textId="742985DE" w:rsidR="000F69DF" w:rsidRPr="000F69DF" w:rsidRDefault="000F69DF" w:rsidP="00AF2C4E">
            <w:pPr>
              <w:ind w:left="74" w:right="60"/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  <w:t>(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F63D" w14:textId="5895FE3F" w:rsidR="000F69DF" w:rsidRPr="000F69DF" w:rsidRDefault="000F69DF" w:rsidP="00AF2C4E">
            <w:pPr>
              <w:ind w:right="47"/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ติดคู่มือการให้บริการประชาชน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บริเวณจุดให้บริการและเว็ปไซต์ของ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6A9D" w14:textId="29707FD1" w:rsidR="000F69DF" w:rsidRPr="000F69DF" w:rsidRDefault="000F69DF" w:rsidP="00AF2C4E">
            <w:pPr>
              <w:ind w:right="17"/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ทุกครั้งที่มี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การแจ้งเหตุ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F312" w14:textId="0042BECD" w:rsidR="000F69DF" w:rsidRPr="000F69DF" w:rsidRDefault="000F69DF" w:rsidP="00AF2C4E">
            <w:pPr>
              <w:jc w:val="center"/>
              <w:rPr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เจ้าหน้าที่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สื่อสารเวร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และ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เวรนายตำรวจ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szCs w:val="24"/>
                <w:cs/>
              </w:rPr>
              <w:t>ชั้นผู้ใหญ่</w:t>
            </w:r>
          </w:p>
        </w:tc>
      </w:tr>
      <w:tr w:rsidR="000D1E5F" w14:paraId="411569A4" w14:textId="77777777" w:rsidTr="00AF2C4E">
        <w:trPr>
          <w:trHeight w:val="638"/>
        </w:trPr>
        <w:tc>
          <w:tcPr>
            <w:tcW w:w="5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C7A39" w14:textId="7DA97079" w:rsidR="000D1E5F" w:rsidRPr="000F69DF" w:rsidRDefault="000F69DF" w:rsidP="00AF2C4E">
            <w:pPr>
              <w:jc w:val="center"/>
              <w:rPr>
                <w:bCs/>
                <w:sz w:val="32"/>
                <w:szCs w:val="32"/>
              </w:rPr>
            </w:pPr>
            <w:r w:rsidRPr="000F69DF">
              <w:rPr>
                <w:rFonts w:ascii="TH SarabunPSK" w:eastAsia="TH SarabunPSK" w:hAnsi="TH SarabunPSK" w:cs="TH SarabunPSK"/>
                <w:b/>
                <w:sz w:val="32"/>
                <w:szCs w:val="32"/>
              </w:rPr>
              <w:t>3.3</w:t>
            </w:r>
            <w:r w:rsidRPr="000F69DF">
              <w:rPr>
                <w:rFonts w:ascii="TH SarabunPSK" w:eastAsia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bCs/>
                <w:sz w:val="32"/>
                <w:szCs w:val="32"/>
                <w:cs/>
              </w:rPr>
              <w:t>การขอให้จราจรอำนวยความสะดวกเส้นทาง</w:t>
            </w: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E59D259" w14:textId="77777777" w:rsidR="000D1E5F" w:rsidRDefault="000D1E5F" w:rsidP="00AF2C4E">
            <w:pPr>
              <w:jc w:val="center"/>
            </w:pPr>
          </w:p>
        </w:tc>
        <w:tc>
          <w:tcPr>
            <w:tcW w:w="2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E75AB3" w14:textId="77777777" w:rsidR="000D1E5F" w:rsidRDefault="000D1E5F" w:rsidP="00AF2C4E">
            <w:pPr>
              <w:jc w:val="center"/>
            </w:pP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48F71F9" w14:textId="77777777" w:rsidR="000D1E5F" w:rsidRDefault="000D1E5F" w:rsidP="00AF2C4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143B57" w14:textId="77777777" w:rsidR="000D1E5F" w:rsidRDefault="000D1E5F" w:rsidP="00AF2C4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5694C" w14:textId="77777777" w:rsidR="000D1E5F" w:rsidRDefault="000D1E5F" w:rsidP="00AF2C4E">
            <w:pPr>
              <w:jc w:val="center"/>
            </w:pPr>
          </w:p>
        </w:tc>
      </w:tr>
      <w:tr w:rsidR="000F69DF" w14:paraId="35E7E218" w14:textId="77777777" w:rsidTr="00AF2C4E">
        <w:trPr>
          <w:trHeight w:val="126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9B08" w14:textId="78019373" w:rsidR="000F69DF" w:rsidRDefault="000F69DF" w:rsidP="00AF2C4E">
            <w:pPr>
              <w:spacing w:after="34"/>
              <w:ind w:right="52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</w:t>
            </w:r>
          </w:p>
          <w:p w14:paraId="468275AC" w14:textId="6F82A214" w:rsidR="000F69DF" w:rsidRDefault="000F69DF" w:rsidP="00AF2C4E">
            <w:pPr>
              <w:ind w:left="17"/>
              <w:jc w:val="center"/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96E1" w14:textId="72A45368" w:rsidR="000F69DF" w:rsidRDefault="000F69DF" w:rsidP="00AF2C4E">
            <w:pPr>
              <w:ind w:left="50"/>
              <w:jc w:val="center"/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การยื่นคำร้องขอให้จราจร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อำนวยความสะดว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ก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เส้นทาง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BA49" w14:textId="77777777" w:rsidR="000F69DF" w:rsidRDefault="000F69DF" w:rsidP="00AF2C4E">
            <w:pPr>
              <w:ind w:right="47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5BBA7481" w14:textId="416E479A" w:rsidR="000F69DF" w:rsidRDefault="000F69DF" w:rsidP="00AF2C4E">
            <w:pPr>
              <w:ind w:right="47"/>
              <w:jc w:val="center"/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B146DD4" w14:textId="5DBA60E9" w:rsidR="000F69DF" w:rsidRPr="000F69DF" w:rsidRDefault="000F69DF" w:rsidP="00AF2C4E">
            <w:pPr>
              <w:ind w:right="151"/>
              <w:jc w:val="center"/>
              <w:rPr>
                <w:bCs/>
              </w:rPr>
            </w:pPr>
            <w:r w:rsidRPr="000F69DF">
              <w:rPr>
                <w:rFonts w:ascii="TH SarabunPSK" w:eastAsia="TH SarabunPSK" w:hAnsi="TH SarabunPSK" w:cs="TH SarabunPSK" w:hint="cs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363B025" w14:textId="77777777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22692A46" w14:textId="0190CA7D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ให้บริกา</w:t>
            </w:r>
            <w:r w:rsidRPr="000F69DF">
              <w:rPr>
                <w:rFonts w:ascii="TH SarabunPSK" w:eastAsia="TH SarabunPSK" w:hAnsi="TH SarabunPSK" w:cs="TH SarabunPSK" w:hint="cs"/>
                <w:color w:val="FFFFFF"/>
                <w:sz w:val="24"/>
                <w:szCs w:val="24"/>
                <w:cs/>
              </w:rPr>
              <w:t>ร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ประชาชน</w:t>
            </w:r>
          </w:p>
          <w:p w14:paraId="37878710" w14:textId="77777777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41B61C9F" w14:textId="2AB4BC35" w:rsidR="000F69DF" w:rsidRDefault="000F69DF" w:rsidP="00AF2C4E">
            <w:pPr>
              <w:ind w:left="74" w:right="60"/>
              <w:jc w:val="center"/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  <w:t>(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BBAC" w14:textId="0D9D06A1" w:rsidR="000F69DF" w:rsidRDefault="000F69DF" w:rsidP="00AF2C4E">
            <w:pPr>
              <w:ind w:right="47"/>
              <w:jc w:val="center"/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ติดคู่มือการให้บริการประชาชน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บริเวณจุดให้บริการและเว็ปไซต์ของ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5800" w14:textId="72A509D4" w:rsidR="000F69DF" w:rsidRDefault="000F69DF" w:rsidP="00AF2C4E">
            <w:pPr>
              <w:ind w:right="5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 xml:space="preserve">1 – 31 </w:t>
            </w:r>
            <w:r>
              <w:rPr>
                <w:rFonts w:ascii="TH SarabunPSK" w:eastAsia="TH SarabunPSK" w:hAnsi="TH SarabunPSK" w:cs="TH SarabunPSK" w:hint="cs"/>
                <w:sz w:val="24"/>
                <w:cs/>
              </w:rPr>
              <w:t>ม.ค.68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A912" w14:textId="1A6B3C5C" w:rsidR="000F69DF" w:rsidRDefault="000F69DF" w:rsidP="00AF2C4E">
            <w:pPr>
              <w:jc w:val="center"/>
            </w:pP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งานส่งกำลัง</w:t>
            </w:r>
            <w:r w:rsidRPr="000F69DF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บำรุงและ</w:t>
            </w:r>
            <w:r w:rsidRPr="000F69DF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งาน</w:t>
            </w:r>
            <w:r w:rsidRPr="000F69DF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สารสนเทศ</w:t>
            </w:r>
          </w:p>
        </w:tc>
      </w:tr>
      <w:tr w:rsidR="000F69DF" w14:paraId="18A43D68" w14:textId="77777777" w:rsidTr="00AF2C4E">
        <w:trPr>
          <w:trHeight w:val="140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824C" w14:textId="407707C8" w:rsidR="000F69DF" w:rsidRDefault="000F69DF" w:rsidP="00AF2C4E">
            <w:pPr>
              <w:ind w:right="52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84D58" w14:textId="5E2E4A95" w:rsidR="000F69DF" w:rsidRDefault="000F69DF" w:rsidP="00AF2C4E">
            <w:pPr>
              <w:ind w:right="46"/>
              <w:jc w:val="center"/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การพิจารณาอนุมัติคำร้อง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404D6" w14:textId="77777777" w:rsidR="000F69DF" w:rsidRDefault="000F69DF" w:rsidP="00AF2C4E">
            <w:pPr>
              <w:ind w:right="47"/>
              <w:jc w:val="center"/>
              <w:rPr>
                <w:rFonts w:ascii="TH SarabunPSK" w:eastAsia="TH SarabunPSK" w:hAnsi="TH SarabunPSK" w:cs="TH SarabunPSK"/>
                <w:sz w:val="28"/>
              </w:rPr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เจ้าหน้าที่เรียกรับสินบนเพื่ออำนวยความสะดวก</w:t>
            </w:r>
          </w:p>
          <w:p w14:paraId="2142C69E" w14:textId="097A5E03" w:rsidR="000F69DF" w:rsidRDefault="000F69DF" w:rsidP="00AF2C4E">
            <w:pPr>
              <w:ind w:right="47"/>
              <w:jc w:val="center"/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ในการขอรับบริการ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19CA6DE6" w14:textId="6AD4BF60" w:rsidR="000F69DF" w:rsidRDefault="000F69DF" w:rsidP="00AF2C4E">
            <w:pPr>
              <w:ind w:right="151"/>
              <w:jc w:val="center"/>
            </w:pPr>
            <w:r w:rsidRPr="000F69DF">
              <w:rPr>
                <w:rFonts w:ascii="TH SarabunPSK" w:eastAsia="TH SarabunPSK" w:hAnsi="TH SarabunPSK" w:cs="TH SarabunPSK" w:hint="cs"/>
                <w:bCs/>
                <w:sz w:val="36"/>
                <w:szCs w:val="32"/>
                <w:cs/>
              </w:rPr>
              <w:t>สูง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9F3EC54" w14:textId="77777777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จัดทำคู่มือการ</w:t>
            </w:r>
          </w:p>
          <w:p w14:paraId="1DBE3DF7" w14:textId="31726C55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ให้บริกา</w:t>
            </w:r>
            <w:r w:rsidRPr="000F69DF">
              <w:rPr>
                <w:rFonts w:ascii="TH SarabunPSK" w:eastAsia="TH SarabunPSK" w:hAnsi="TH SarabunPSK" w:cs="TH SarabunPSK" w:hint="cs"/>
                <w:color w:val="FFFFFF"/>
                <w:sz w:val="24"/>
                <w:szCs w:val="24"/>
                <w:cs/>
              </w:rPr>
              <w:t>ร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ประชาชน</w:t>
            </w:r>
          </w:p>
          <w:p w14:paraId="265BF27E" w14:textId="77777777" w:rsidR="000F69DF" w:rsidRPr="000F69DF" w:rsidRDefault="000F69DF" w:rsidP="00AF2C4E">
            <w:pPr>
              <w:ind w:left="74" w:right="60"/>
              <w:jc w:val="center"/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งานจราจรในรูปแบบเข้าใจง่าย</w:t>
            </w:r>
          </w:p>
          <w:p w14:paraId="00E7197D" w14:textId="0DB2C935" w:rsidR="000F69DF" w:rsidRDefault="000F69DF" w:rsidP="00AF2C4E">
            <w:pPr>
              <w:ind w:left="74" w:right="60"/>
              <w:jc w:val="center"/>
            </w:pP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</w:rPr>
              <w:t>(</w:t>
            </w:r>
            <w:r w:rsidRPr="000F69DF">
              <w:rPr>
                <w:rFonts w:ascii="TH SarabunPSK" w:eastAsia="TH SarabunPSK" w:hAnsi="TH SarabunPSK" w:cs="TH SarabunPSK"/>
                <w:color w:val="FFFFFF"/>
                <w:sz w:val="24"/>
                <w:szCs w:val="24"/>
                <w:cs/>
              </w:rPr>
              <w:t>น)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B91C" w14:textId="55B4EC15" w:rsidR="000F69DF" w:rsidRDefault="000F69DF" w:rsidP="00AF2C4E">
            <w:pPr>
              <w:ind w:right="47"/>
              <w:jc w:val="center"/>
            </w:pP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ติดคู่มือการให้บริการประชาชน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บริเวณจุดให้บริการและเว็ปไซต์ของ</w:t>
            </w:r>
            <w:r w:rsidRPr="000F69DF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B539" w14:textId="1EDD9EF1" w:rsidR="000F69DF" w:rsidRDefault="000F69DF" w:rsidP="00AF2C4E">
            <w:pPr>
              <w:ind w:right="5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 xml:space="preserve">1 – 31 </w:t>
            </w:r>
            <w:r>
              <w:rPr>
                <w:rFonts w:ascii="TH SarabunPSK" w:eastAsia="TH SarabunPSK" w:hAnsi="TH SarabunPSK" w:cs="TH SarabunPSK" w:hint="cs"/>
                <w:sz w:val="24"/>
                <w:cs/>
              </w:rPr>
              <w:t>ม.ค.68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3C54" w14:textId="148730F3" w:rsidR="000F69DF" w:rsidRDefault="000F69DF" w:rsidP="00AF2C4E">
            <w:pPr>
              <w:jc w:val="center"/>
            </w:pP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งานส่งกำลัง</w:t>
            </w:r>
            <w:r w:rsidRPr="000F69DF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บำรุงและ</w:t>
            </w:r>
            <w:r w:rsidRPr="000F69DF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งาน</w:t>
            </w:r>
            <w:r w:rsidRPr="000F69DF"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r w:rsidRPr="000F69DF">
              <w:rPr>
                <w:rFonts w:ascii="TH SarabunPSK" w:eastAsia="TH SarabunPSK" w:hAnsi="TH SarabunPSK" w:cs="TH SarabunPSK"/>
                <w:sz w:val="24"/>
                <w:cs/>
              </w:rPr>
              <w:t>สารสนเทศ</w:t>
            </w:r>
          </w:p>
        </w:tc>
      </w:tr>
    </w:tbl>
    <w:p w14:paraId="6FD47EEB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4615E9CB" w14:textId="77777777" w:rsidR="000D1E5F" w:rsidRDefault="00D7542C">
      <w:pPr>
        <w:spacing w:after="0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51B6E44A" w14:textId="77777777" w:rsidR="000D1E5F" w:rsidRDefault="00D7542C">
      <w:pPr>
        <w:spacing w:after="191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lastRenderedPageBreak/>
        <w:t xml:space="preserve"> </w:t>
      </w:r>
    </w:p>
    <w:p w14:paraId="70086208" w14:textId="03A8A919" w:rsidR="000D1E5F" w:rsidRDefault="00D7542C" w:rsidP="004073F5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 </w:t>
      </w:r>
    </w:p>
    <w:p w14:paraId="16081683" w14:textId="77777777" w:rsidR="004073F5" w:rsidRPr="00961B0B" w:rsidRDefault="004073F5" w:rsidP="004073F5">
      <w:pPr>
        <w:spacing w:after="0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 </w:t>
      </w:r>
    </w:p>
    <w:p w14:paraId="4F545803" w14:textId="6C7F721C" w:rsidR="004073F5" w:rsidRPr="00961B0B" w:rsidRDefault="004073F5" w:rsidP="004073F5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ของสถานีตำรวจภูธร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โนนเจริญ</w:t>
      </w: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 xml:space="preserve"> ภ.จว.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บุรีรัมย์</w:t>
      </w:r>
    </w:p>
    <w:p w14:paraId="71C13C4F" w14:textId="77777777" w:rsidR="004073F5" w:rsidRPr="00961B0B" w:rsidRDefault="004073F5" w:rsidP="004073F5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ประจำปีงบประมาณ พ.ศ.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2568 </w:t>
      </w:r>
    </w:p>
    <w:p w14:paraId="36D4AF69" w14:textId="36E78157" w:rsidR="000D1E5F" w:rsidRDefault="004073F5" w:rsidP="004073F5">
      <w:pPr>
        <w:spacing w:after="191"/>
        <w:ind w:left="236"/>
        <w:jc w:val="center"/>
      </w:pPr>
      <w:r>
        <w:rPr>
          <w:rFonts w:ascii="TH SarabunPSK" w:eastAsia="TH SarabunPSK" w:hAnsi="TH SarabunPSK" w:cs="TH SarabunPSK" w:hint="cs"/>
          <w:bCs/>
          <w:sz w:val="112"/>
          <w:szCs w:val="112"/>
          <w:cs/>
        </w:rPr>
        <w:t xml:space="preserve"> 4.งานสืบสวน</w:t>
      </w:r>
      <w:r>
        <w:rPr>
          <w:rFonts w:ascii="TH SarabunPSK" w:eastAsia="TH SarabunPSK" w:hAnsi="TH SarabunPSK" w:cs="TH SarabunPSK"/>
          <w:sz w:val="32"/>
        </w:rPr>
        <w:t xml:space="preserve">   </w:t>
      </w:r>
    </w:p>
    <w:p w14:paraId="185A228B" w14:textId="77777777" w:rsidR="000D1E5F" w:rsidRDefault="00D7542C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54EBE857" w14:textId="77777777" w:rsidR="000D1E5F" w:rsidRDefault="00D7542C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793D3422" w14:textId="77777777" w:rsidR="000D1E5F" w:rsidRDefault="00D7542C">
      <w:pPr>
        <w:spacing w:after="192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3C05F716" w14:textId="77777777" w:rsidR="000D1E5F" w:rsidRDefault="00D7542C">
      <w:pPr>
        <w:spacing w:after="0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tbl>
      <w:tblPr>
        <w:tblStyle w:val="TableGrid"/>
        <w:tblW w:w="15309" w:type="dxa"/>
        <w:tblInd w:w="-572" w:type="dxa"/>
        <w:tblCellMar>
          <w:top w:w="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865"/>
        <w:gridCol w:w="2332"/>
        <w:gridCol w:w="2757"/>
        <w:gridCol w:w="1109"/>
        <w:gridCol w:w="2787"/>
        <w:gridCol w:w="2686"/>
        <w:gridCol w:w="1276"/>
        <w:gridCol w:w="1497"/>
      </w:tblGrid>
      <w:tr w:rsidR="004073F5" w14:paraId="4D83EE77" w14:textId="77777777" w:rsidTr="00AF2C4E">
        <w:trPr>
          <w:trHeight w:val="1667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BE4CED9" w14:textId="78F62CD1" w:rsidR="004073F5" w:rsidRDefault="004073F5" w:rsidP="004073F5">
            <w:pPr>
              <w:ind w:right="53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lastRenderedPageBreak/>
              <w:t>ที่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3E03C17" w14:textId="17B7D55C" w:rsidR="004073F5" w:rsidRDefault="004073F5" w:rsidP="004073F5">
            <w:pPr>
              <w:tabs>
                <w:tab w:val="center" w:pos="1063"/>
                <w:tab w:val="center" w:pos="1775"/>
              </w:tabs>
              <w:jc w:val="center"/>
            </w:pPr>
            <w:r w:rsidRPr="005828A9">
              <w:rPr>
                <w:rFonts w:ascii="Browallia New" w:hAnsi="Browallia New" w:cs="Browallia New" w:hint="cs"/>
                <w:cs/>
              </w:rPr>
              <w:t>ขั้นตอนการปฏิบัติงาน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623A2D7" w14:textId="77777777" w:rsidR="004073F5" w:rsidRDefault="004073F5" w:rsidP="004073F5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4"/>
              </w:rPr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ประเด็นความเสี่ยง</w:t>
            </w:r>
          </w:p>
          <w:p w14:paraId="554FD718" w14:textId="402ACD74" w:rsidR="004073F5" w:rsidRDefault="004073F5" w:rsidP="004073F5">
            <w:pPr>
              <w:ind w:right="49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ต่อการรับสินบน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2FBA708" w14:textId="5CC796AD" w:rsidR="004073F5" w:rsidRDefault="004073F5" w:rsidP="004073F5">
            <w:pPr>
              <w:ind w:right="49"/>
              <w:jc w:val="center"/>
            </w:pPr>
            <w:r>
              <w:rPr>
                <w:rFonts w:ascii="TH SarabunPSK" w:eastAsia="TH SarabunPSK" w:hAnsi="TH SarabunPSK" w:cs="TH SarabunPSK"/>
                <w:b/>
                <w:sz w:val="24"/>
              </w:rPr>
              <w:t>Risk Score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30EE821" w14:textId="5A5B1456" w:rsidR="004073F5" w:rsidRDefault="004073F5" w:rsidP="004073F5">
            <w:pPr>
              <w:ind w:right="47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รายละเอียดมาตรการควบคุม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ความเสี่ยงต่อการรับสินบน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DEBFC13" w14:textId="611A5029" w:rsidR="004073F5" w:rsidRDefault="004073F5" w:rsidP="004073F5">
            <w:pPr>
              <w:ind w:right="51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วิธีดำเนินการ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13246AF" w14:textId="20AC6F3E" w:rsidR="004073F5" w:rsidRDefault="004073F5" w:rsidP="004073F5">
            <w:pPr>
              <w:ind w:left="1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ระยะเวลา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0CE82FD" w14:textId="7ED75EDB" w:rsidR="004073F5" w:rsidRDefault="004073F5" w:rsidP="004073F5">
            <w:pPr>
              <w:ind w:left="6"/>
              <w:jc w:val="center"/>
            </w:pPr>
            <w:r w:rsidRPr="005828A9">
              <w:rPr>
                <w:rFonts w:ascii="TH SarabunPSK" w:eastAsia="TH SarabunPSK" w:hAnsi="TH SarabunPSK" w:cs="TH SarabunPSK"/>
                <w:b/>
                <w:sz w:val="24"/>
                <w:cs/>
              </w:rPr>
              <w:t>ผู้รับผิดชอบ</w:t>
            </w:r>
          </w:p>
        </w:tc>
      </w:tr>
      <w:tr w:rsidR="000D1E5F" w14:paraId="15E98EEB" w14:textId="77777777" w:rsidTr="00AF2C4E">
        <w:trPr>
          <w:trHeight w:val="647"/>
        </w:trPr>
        <w:tc>
          <w:tcPr>
            <w:tcW w:w="9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01ACE" w14:textId="003A3AFB" w:rsidR="000D1E5F" w:rsidRDefault="004073F5">
            <w:r w:rsidRPr="004073F5">
              <w:rPr>
                <w:rFonts w:ascii="TH SarabunPSK" w:eastAsia="TH SarabunPSK" w:hAnsi="TH SarabunPSK" w:cs="TH SarabunPSK"/>
                <w:b/>
                <w:sz w:val="32"/>
              </w:rPr>
              <w:t xml:space="preserve">4.1 </w:t>
            </w:r>
            <w:r w:rsidRPr="004073F5">
              <w:rPr>
                <w:rFonts w:ascii="TH SarabunPSK" w:eastAsia="TH SarabunPSK" w:hAnsi="TH SarabunPSK" w:cs="TH SarabunPSK"/>
                <w:bCs/>
                <w:sz w:val="32"/>
                <w:cs/>
              </w:rPr>
              <w:t>การจับกุมและบังคับใช้กฎหมาย</w:t>
            </w:r>
            <w:r>
              <w:rPr>
                <w:rFonts w:ascii="TH SarabunPSK" w:eastAsia="TH SarabunPSK" w:hAnsi="TH SarabunPSK" w:cs="TH SarabunPSK" w:hint="cs"/>
                <w:bCs/>
                <w:sz w:val="32"/>
                <w:cs/>
              </w:rPr>
              <w:t xml:space="preserve"> </w:t>
            </w:r>
            <w:r w:rsidRPr="004073F5">
              <w:rPr>
                <w:rFonts w:ascii="TH SarabunPSK" w:eastAsia="TH SarabunPSK" w:hAnsi="TH SarabunPSK" w:cs="TH SarabunPSK"/>
                <w:bCs/>
                <w:color w:val="ED0000"/>
                <w:sz w:val="32"/>
                <w:cs/>
              </w:rPr>
              <w:t>(ใช้มาตการเดียวกันกับงานป้องกันปราบปราม **ตามตัวอักษรที่กำกับมาตรการ**)</w:t>
            </w:r>
          </w:p>
        </w:tc>
        <w:tc>
          <w:tcPr>
            <w:tcW w:w="2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F126ED" w14:textId="77777777" w:rsidR="000D1E5F" w:rsidRDefault="000D1E5F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F46FC" w14:textId="77777777" w:rsidR="000D1E5F" w:rsidRDefault="000D1E5F"/>
        </w:tc>
        <w:tc>
          <w:tcPr>
            <w:tcW w:w="14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3192C" w14:textId="77777777" w:rsidR="000D1E5F" w:rsidRDefault="000D1E5F"/>
        </w:tc>
      </w:tr>
      <w:tr w:rsidR="000D1E5F" w14:paraId="6D724751" w14:textId="77777777" w:rsidTr="00AF2C4E">
        <w:trPr>
          <w:trHeight w:val="1528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905C" w14:textId="77777777" w:rsidR="000D1E5F" w:rsidRDefault="00D7542C">
            <w:pPr>
              <w:ind w:right="52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1</w:t>
            </w:r>
            <w:r>
              <w:rPr>
                <w:rFonts w:ascii="TH SarabunPSK" w:eastAsia="TH SarabunPSK" w:hAnsi="TH SarabunPSK" w:cs="TH SarabunPSK"/>
                <w:b/>
                <w:sz w:val="32"/>
                <w:vertAlign w:val="subscript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DBBC" w14:textId="35F81309" w:rsidR="000D1E5F" w:rsidRDefault="003273E9">
            <w:pPr>
              <w:ind w:right="51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การจับกุมผู้ต้องหา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EF43D" w14:textId="140369DA" w:rsidR="000D1E5F" w:rsidRDefault="003273E9">
            <w:pPr>
              <w:ind w:right="51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เจ้าหน้าที่รับสินบนเพื่อแลกกับการ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ไม่จับกุมดำเนินคดีหรือการทำให้รับ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โทษน้อยลง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98CB389" w14:textId="59859BFA" w:rsidR="000D1E5F" w:rsidRPr="003273E9" w:rsidRDefault="003273E9">
            <w:pPr>
              <w:ind w:right="54"/>
              <w:jc w:val="center"/>
              <w:rPr>
                <w:bCs/>
              </w:rPr>
            </w:pPr>
            <w:r w:rsidRPr="003273E9">
              <w:rPr>
                <w:rFonts w:ascii="TH SarabunPSK" w:eastAsia="TH SarabunPSK" w:hAnsi="TH SarabunPSK" w:cs="TH SarabunPSK" w:hint="cs"/>
                <w:bCs/>
                <w:color w:val="FFFFFF"/>
                <w:sz w:val="36"/>
                <w:szCs w:val="32"/>
                <w:cs/>
              </w:rPr>
              <w:t>สูงมาก</w:t>
            </w:r>
            <w:r w:rsidRPr="003273E9">
              <w:rPr>
                <w:rFonts w:ascii="TH SarabunPSK" w:eastAsia="TH SarabunPSK" w:hAnsi="TH SarabunPSK" w:cs="TH SarabunPSK"/>
                <w:bCs/>
                <w:sz w:val="28"/>
                <w:szCs w:val="3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15CAF87" w14:textId="77777777" w:rsidR="003273E9" w:rsidRDefault="003273E9" w:rsidP="003273E9">
            <w:pPr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มาตรการตาม พ.ร.บ.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ป้องกันและปราบปราม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การทรมานและ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73368949" w14:textId="3F82A0B9" w:rsidR="000D1E5F" w:rsidRDefault="003273E9" w:rsidP="003273E9">
            <w:pPr>
              <w:jc w:val="center"/>
            </w:pP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(ด)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D6DA" w14:textId="6318E3F3" w:rsidR="000D1E5F" w:rsidRDefault="003273E9">
            <w:pPr>
              <w:ind w:right="47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 xml:space="preserve">มีการบันทึก 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video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ขั้นตอนการจับกุมตัว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ผู้ต้องหาตลอดเวลาจนถึงการส่งตัวให้แก่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E78F" w14:textId="51A8DB95" w:rsidR="000D1E5F" w:rsidRPr="003273E9" w:rsidRDefault="003273E9" w:rsidP="003273E9">
            <w:pPr>
              <w:jc w:val="center"/>
              <w:rPr>
                <w:rFonts w:ascii="TH SarabunPSK" w:eastAsia="TH SarabunPSK" w:hAnsi="TH SarabunPSK" w:cs="TH SarabunPSK"/>
                <w:sz w:val="24"/>
              </w:rPr>
            </w:pPr>
            <w:r w:rsidRPr="003273E9">
              <w:rPr>
                <w:rFonts w:ascii="TH SarabunPSK" w:eastAsia="TH SarabunPSK" w:hAnsi="TH SarabunPSK" w:cs="TH SarabunPSK"/>
                <w:sz w:val="24"/>
                <w:cs/>
              </w:rPr>
              <w:t>ทุกครั้งเมื่อมีการจับกุม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7C24" w14:textId="3C42A166" w:rsidR="000D1E5F" w:rsidRDefault="003273E9" w:rsidP="003273E9">
            <w:pPr>
              <w:ind w:left="14" w:hanging="14"/>
              <w:jc w:val="center"/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หน.งานสืบ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ประจำ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ผลัดที่จับกุม</w:t>
            </w:r>
          </w:p>
        </w:tc>
      </w:tr>
      <w:tr w:rsidR="003273E9" w14:paraId="5C6DE9AB" w14:textId="77777777" w:rsidTr="00AF2C4E">
        <w:trPr>
          <w:trHeight w:val="1529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F140" w14:textId="77777777" w:rsidR="003273E9" w:rsidRDefault="003273E9" w:rsidP="003273E9">
            <w:pPr>
              <w:ind w:right="52"/>
              <w:jc w:val="center"/>
            </w:pPr>
            <w:r>
              <w:rPr>
                <w:rFonts w:ascii="TH SarabunPSK" w:eastAsia="TH SarabunPSK" w:hAnsi="TH SarabunPSK" w:cs="TH SarabunPSK"/>
                <w:sz w:val="32"/>
              </w:rPr>
              <w:t>2</w:t>
            </w:r>
            <w:r>
              <w:rPr>
                <w:rFonts w:ascii="TH SarabunPSK" w:eastAsia="TH SarabunPSK" w:hAnsi="TH SarabunPSK" w:cs="TH SarabunPSK"/>
                <w:b/>
                <w:sz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0032" w14:textId="491ED227" w:rsidR="003273E9" w:rsidRDefault="003273E9" w:rsidP="003273E9">
            <w:pPr>
              <w:ind w:left="28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การควบคุมตัวผู้ต้อง</w:t>
            </w: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ขัง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ในขณะสืบสวนหาข้อเท็จจริง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C473" w14:textId="12A65C6F" w:rsidR="003273E9" w:rsidRDefault="003273E9" w:rsidP="003273E9">
            <w:pPr>
              <w:ind w:right="51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เจ้าหน้าที่รับสินบนเพื่อแลกกับการ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ไม่จับกุมดำเนินคดีหรือการทำให้รับ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โทษน้อยลง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6695156" w14:textId="133C964A" w:rsidR="003273E9" w:rsidRDefault="003273E9" w:rsidP="003273E9">
            <w:pPr>
              <w:ind w:right="54"/>
              <w:jc w:val="center"/>
            </w:pPr>
            <w:r w:rsidRPr="003273E9">
              <w:rPr>
                <w:rFonts w:ascii="TH SarabunPSK" w:eastAsia="TH SarabunPSK" w:hAnsi="TH SarabunPSK" w:cs="TH SarabunPSK" w:hint="cs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2B5EBE4" w14:textId="77777777" w:rsidR="003273E9" w:rsidRDefault="003273E9" w:rsidP="003273E9">
            <w:pPr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มาตรการตาม พ.ร.บ.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ป้องกันและปราบปราม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การทรมานและ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2B0F9AAB" w14:textId="18274972" w:rsidR="003273E9" w:rsidRDefault="003273E9" w:rsidP="003273E9">
            <w:pPr>
              <w:jc w:val="center"/>
            </w:pP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(ด)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4BCA" w14:textId="7FECAB4A" w:rsidR="003273E9" w:rsidRDefault="003273E9" w:rsidP="003273E9">
            <w:pPr>
              <w:ind w:right="52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 xml:space="preserve">มีการบันทึก 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video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ขั้นตอนการจับกุมตัว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ผู้ต้องหาตลอดเวลาจนถึงการส่งตัวให้แก่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1381" w14:textId="55FCC0DD" w:rsidR="003273E9" w:rsidRDefault="003273E9" w:rsidP="003273E9">
            <w:pPr>
              <w:jc w:val="center"/>
            </w:pPr>
            <w:r w:rsidRPr="003273E9">
              <w:rPr>
                <w:rFonts w:ascii="TH SarabunPSK" w:eastAsia="TH SarabunPSK" w:hAnsi="TH SarabunPSK" w:cs="TH SarabunPSK"/>
                <w:sz w:val="24"/>
                <w:cs/>
              </w:rPr>
              <w:t>ทุกครั้งเมื่อมีการจับกุม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A208" w14:textId="62057423" w:rsidR="003273E9" w:rsidRDefault="003273E9" w:rsidP="003273E9">
            <w:pPr>
              <w:ind w:left="14" w:hanging="14"/>
              <w:jc w:val="center"/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หน.งานสืบ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ประจำ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ผลัดที่จับกุม</w:t>
            </w:r>
          </w:p>
        </w:tc>
      </w:tr>
      <w:tr w:rsidR="003273E9" w14:paraId="234A9663" w14:textId="77777777" w:rsidTr="00AF2C4E">
        <w:trPr>
          <w:trHeight w:val="1531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1A03" w14:textId="77777777" w:rsidR="003273E9" w:rsidRDefault="003273E9" w:rsidP="003273E9">
            <w:pPr>
              <w:ind w:right="51"/>
              <w:jc w:val="center"/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3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905" w14:textId="40DE279A" w:rsidR="003273E9" w:rsidRDefault="003273E9" w:rsidP="003273E9">
            <w:pPr>
              <w:ind w:left="12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การทำบันทึกจับกุมและนำ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ตัวผู้ต้องหาสงพนักงาน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สอบสวน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43F2" w14:textId="3624A6EE" w:rsidR="003273E9" w:rsidRDefault="003273E9" w:rsidP="003273E9">
            <w:pPr>
              <w:ind w:right="51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เจ้าหน้าที่รับสินบนเพื่อแลกกับการ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ไม่จับกุมดำเนินคดีหรือการทำให้รับ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โทษน้อยลง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7AE8204" w14:textId="3D40DE1B" w:rsidR="003273E9" w:rsidRDefault="003273E9" w:rsidP="003273E9">
            <w:pPr>
              <w:ind w:right="54"/>
              <w:jc w:val="center"/>
            </w:pPr>
            <w:r w:rsidRPr="003273E9">
              <w:rPr>
                <w:rFonts w:ascii="TH SarabunPSK" w:eastAsia="TH SarabunPSK" w:hAnsi="TH SarabunPSK" w:cs="TH SarabunPSK" w:hint="cs"/>
                <w:bCs/>
                <w:color w:val="FFFFFF"/>
                <w:sz w:val="36"/>
                <w:szCs w:val="32"/>
                <w:cs/>
              </w:rPr>
              <w:t>สูงมาก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13BFD26" w14:textId="77777777" w:rsidR="003273E9" w:rsidRDefault="003273E9" w:rsidP="003273E9">
            <w:pPr>
              <w:jc w:val="center"/>
              <w:rPr>
                <w:rFonts w:ascii="TH SarabunPSK" w:eastAsia="TH SarabunPSK" w:hAnsi="TH SarabunPSK" w:cs="TH SarabunPSK"/>
                <w:color w:val="FFFFFF"/>
                <w:sz w:val="28"/>
              </w:rPr>
            </w:pP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มาตรการตาม พ.ร.บ.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ป้องกันและปราบปราม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การทรมานและ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 xml:space="preserve">การกระทำให้บุคคลสูญหาย </w:t>
            </w:r>
          </w:p>
          <w:p w14:paraId="09AEEC0F" w14:textId="756B582B" w:rsidR="003273E9" w:rsidRDefault="003273E9" w:rsidP="003273E9">
            <w:pPr>
              <w:jc w:val="center"/>
            </w:pPr>
            <w:r w:rsidRPr="003273E9">
              <w:rPr>
                <w:rFonts w:ascii="TH SarabunPSK" w:eastAsia="TH SarabunPSK" w:hAnsi="TH SarabunPSK" w:cs="TH SarabunPSK"/>
                <w:color w:val="FFFFFF"/>
                <w:sz w:val="28"/>
                <w:cs/>
              </w:rPr>
              <w:t>(ด)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0A1F" w14:textId="29FA4298" w:rsidR="003273E9" w:rsidRDefault="003273E9" w:rsidP="003273E9">
            <w:pPr>
              <w:ind w:right="52"/>
              <w:jc w:val="center"/>
            </w:pP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 xml:space="preserve">มีการบันทึก 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video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ขั้นตอนการจับกุมตัว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ผู้ต้องหาตลอดเวลาจนถึงการส่งตัวให้แก่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BF80" w14:textId="2C1D85E9" w:rsidR="003273E9" w:rsidRDefault="003273E9" w:rsidP="003273E9">
            <w:pPr>
              <w:jc w:val="center"/>
            </w:pPr>
            <w:r w:rsidRPr="003273E9">
              <w:rPr>
                <w:rFonts w:ascii="TH SarabunPSK" w:eastAsia="TH SarabunPSK" w:hAnsi="TH SarabunPSK" w:cs="TH SarabunPSK"/>
                <w:sz w:val="24"/>
                <w:cs/>
              </w:rPr>
              <w:t>ทุกครั้งเมื่อมีการจับกุม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5F02" w14:textId="0DDD76F0" w:rsidR="003273E9" w:rsidRDefault="003273E9" w:rsidP="003273E9">
            <w:pPr>
              <w:ind w:left="14" w:hanging="14"/>
              <w:jc w:val="center"/>
            </w:pPr>
            <w:r>
              <w:rPr>
                <w:rFonts w:ascii="TH SarabunPSK" w:eastAsia="TH SarabunPSK" w:hAnsi="TH SarabunPSK" w:cs="TH SarabunPSK" w:hint="cs"/>
                <w:sz w:val="28"/>
                <w:cs/>
              </w:rPr>
              <w:t>หน.งานสืบ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ประจำ</w:t>
            </w:r>
            <w:r w:rsidRPr="003273E9"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Pr="003273E9">
              <w:rPr>
                <w:rFonts w:ascii="TH SarabunPSK" w:eastAsia="TH SarabunPSK" w:hAnsi="TH SarabunPSK" w:cs="TH SarabunPSK"/>
                <w:sz w:val="28"/>
                <w:cs/>
              </w:rPr>
              <w:t>ผลัดที่จับกุม</w:t>
            </w:r>
          </w:p>
        </w:tc>
      </w:tr>
    </w:tbl>
    <w:p w14:paraId="7F781274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3C68D8B6" w14:textId="77777777" w:rsidR="000D1E5F" w:rsidRDefault="00D7542C">
      <w:pPr>
        <w:spacing w:after="189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1D4E9F9A" w14:textId="77777777" w:rsidR="000D1E5F" w:rsidRDefault="00D7542C">
      <w:pPr>
        <w:spacing w:after="192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6C4D967B" w14:textId="77777777" w:rsidR="000D1E5F" w:rsidRDefault="00D7542C">
      <w:pPr>
        <w:spacing w:after="0"/>
        <w:ind w:left="6980"/>
        <w:jc w:val="both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5AC49024" w14:textId="45EF4FD1" w:rsidR="000D1E5F" w:rsidRDefault="00D7542C" w:rsidP="00AF2C4E">
      <w:pPr>
        <w:spacing w:after="191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 </w:t>
      </w:r>
    </w:p>
    <w:p w14:paraId="0E173906" w14:textId="2941BC8F" w:rsidR="000D1E5F" w:rsidRDefault="00D7542C" w:rsidP="00AF2C4E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lastRenderedPageBreak/>
        <w:t xml:space="preserve"> </w:t>
      </w:r>
    </w:p>
    <w:p w14:paraId="32A0221D" w14:textId="77777777" w:rsidR="00AF2C4E" w:rsidRPr="00961B0B" w:rsidRDefault="00AF2C4E" w:rsidP="00AF2C4E">
      <w:pPr>
        <w:spacing w:after="0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แผนบริหารจัดการความเสี่ยงต่อการรับสินบน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 </w:t>
      </w:r>
    </w:p>
    <w:p w14:paraId="44497958" w14:textId="0A2FD37B" w:rsidR="00AF2C4E" w:rsidRPr="00961B0B" w:rsidRDefault="00AF2C4E" w:rsidP="00AF2C4E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ของสถานีตำรวจภูธร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โนนเจริญ</w:t>
      </w: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 xml:space="preserve"> ภ.จว.</w:t>
      </w:r>
      <w:r w:rsidR="00BA6F9A">
        <w:rPr>
          <w:rFonts w:ascii="TH SarabunPSK" w:eastAsia="TH SarabunPSK" w:hAnsi="TH SarabunPSK" w:cs="TH SarabunPSK" w:hint="cs"/>
          <w:bCs/>
          <w:sz w:val="112"/>
          <w:szCs w:val="112"/>
          <w:cs/>
        </w:rPr>
        <w:t>บุรีรัมย์</w:t>
      </w:r>
    </w:p>
    <w:p w14:paraId="51C10866" w14:textId="77777777" w:rsidR="00AF2C4E" w:rsidRPr="00961B0B" w:rsidRDefault="00AF2C4E" w:rsidP="00AF2C4E">
      <w:pPr>
        <w:spacing w:after="0"/>
        <w:ind w:left="228"/>
        <w:jc w:val="center"/>
        <w:rPr>
          <w:rFonts w:ascii="TH SarabunPSK" w:eastAsia="TH SarabunPSK" w:hAnsi="TH SarabunPSK" w:cs="TH SarabunPSK"/>
          <w:bCs/>
          <w:sz w:val="112"/>
          <w:szCs w:val="112"/>
        </w:rPr>
      </w:pPr>
      <w:r w:rsidRPr="00961B0B">
        <w:rPr>
          <w:rFonts w:ascii="TH SarabunPSK" w:eastAsia="TH SarabunPSK" w:hAnsi="TH SarabunPSK" w:cs="TH SarabunPSK"/>
          <w:bCs/>
          <w:sz w:val="112"/>
          <w:szCs w:val="112"/>
          <w:cs/>
        </w:rPr>
        <w:t>ประจำปีงบประมาณ พ.ศ.</w:t>
      </w:r>
      <w:r w:rsidRPr="00961B0B">
        <w:rPr>
          <w:rFonts w:ascii="TH SarabunPSK" w:eastAsia="TH SarabunPSK" w:hAnsi="TH SarabunPSK" w:cs="TH SarabunPSK"/>
          <w:bCs/>
          <w:sz w:val="112"/>
          <w:szCs w:val="112"/>
        </w:rPr>
        <w:t xml:space="preserve">2568 </w:t>
      </w:r>
    </w:p>
    <w:p w14:paraId="2F53E4C0" w14:textId="4211F4F6" w:rsidR="000D1E5F" w:rsidRDefault="00AF2C4E" w:rsidP="00AF2C4E">
      <w:pPr>
        <w:spacing w:after="191"/>
        <w:ind w:left="236"/>
        <w:jc w:val="center"/>
      </w:pPr>
      <w:r>
        <w:rPr>
          <w:rFonts w:ascii="TH SarabunPSK" w:eastAsia="TH SarabunPSK" w:hAnsi="TH SarabunPSK" w:cs="TH SarabunPSK" w:hint="cs"/>
          <w:bCs/>
          <w:sz w:val="112"/>
          <w:szCs w:val="112"/>
          <w:cs/>
        </w:rPr>
        <w:t xml:space="preserve"> 5.งานสอบสวน</w:t>
      </w:r>
      <w:r>
        <w:rPr>
          <w:rFonts w:ascii="TH SarabunPSK" w:eastAsia="TH SarabunPSK" w:hAnsi="TH SarabunPSK" w:cs="TH SarabunPSK"/>
          <w:sz w:val="32"/>
        </w:rPr>
        <w:t xml:space="preserve">   </w:t>
      </w:r>
    </w:p>
    <w:p w14:paraId="33D3EF3D" w14:textId="77777777" w:rsidR="00BA6F9A" w:rsidRDefault="00BA6F9A">
      <w:pPr>
        <w:spacing w:after="189"/>
        <w:ind w:left="236"/>
        <w:jc w:val="center"/>
        <w:rPr>
          <w:rFonts w:ascii="TH SarabunPSK" w:eastAsia="TH SarabunPSK" w:hAnsi="TH SarabunPSK" w:cs="TH SarabunPSK"/>
          <w:sz w:val="32"/>
        </w:rPr>
      </w:pPr>
    </w:p>
    <w:p w14:paraId="407B613B" w14:textId="2601F2FF" w:rsidR="000D1E5F" w:rsidRDefault="00D7542C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584DF936" w14:textId="77777777" w:rsidR="000D1E5F" w:rsidRDefault="00D7542C">
      <w:pPr>
        <w:spacing w:after="189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425E7238" w14:textId="77777777" w:rsidR="000D1E5F" w:rsidRDefault="00D7542C">
      <w:pPr>
        <w:spacing w:after="0"/>
        <w:ind w:left="236"/>
        <w:jc w:val="center"/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tbl>
      <w:tblPr>
        <w:tblStyle w:val="TableGrid"/>
        <w:tblW w:w="15414" w:type="dxa"/>
        <w:tblInd w:w="-572" w:type="dxa"/>
        <w:tblLayout w:type="fixed"/>
        <w:tblCellMar>
          <w:top w:w="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2589"/>
        <w:gridCol w:w="1238"/>
        <w:gridCol w:w="1985"/>
        <w:gridCol w:w="3790"/>
        <w:gridCol w:w="1560"/>
        <w:gridCol w:w="1275"/>
      </w:tblGrid>
      <w:tr w:rsidR="00D65A0D" w14:paraId="04EACAA7" w14:textId="77777777" w:rsidTr="002D22D3">
        <w:trPr>
          <w:trHeight w:val="11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8CB7CC5" w14:textId="77777777" w:rsidR="00D65A0D" w:rsidRPr="003F4515" w:rsidRDefault="00D65A0D" w:rsidP="002D22D3">
            <w:pPr>
              <w:ind w:right="53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17E6A0F" w14:textId="77777777" w:rsidR="00D65A0D" w:rsidRPr="003F4515" w:rsidRDefault="00D65A0D" w:rsidP="002D22D3">
            <w:pPr>
              <w:tabs>
                <w:tab w:val="center" w:pos="1063"/>
                <w:tab w:val="center" w:pos="1775"/>
              </w:tabs>
              <w:jc w:val="center"/>
              <w:rPr>
                <w:sz w:val="28"/>
                <w:szCs w:val="28"/>
              </w:rPr>
            </w:pPr>
            <w:r w:rsidRPr="003F4515">
              <w:rPr>
                <w:rFonts w:ascii="Browallia New" w:hAnsi="Browallia New" w:cs="Browallia New" w:hint="cs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9B788C8" w14:textId="77777777" w:rsidR="00D65A0D" w:rsidRPr="003F4515" w:rsidRDefault="00D65A0D" w:rsidP="002D22D3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ประเด็นความเสี่ยง</w:t>
            </w:r>
          </w:p>
          <w:p w14:paraId="01073781" w14:textId="77777777" w:rsidR="00D65A0D" w:rsidRPr="003F4515" w:rsidRDefault="00D65A0D" w:rsidP="002D22D3">
            <w:pPr>
              <w:ind w:right="49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CE8F0FC" w14:textId="77777777" w:rsidR="00D65A0D" w:rsidRPr="003F4515" w:rsidRDefault="00D65A0D" w:rsidP="002D22D3">
            <w:pPr>
              <w:ind w:right="49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Risk Score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5F71B1F6" w14:textId="77777777" w:rsidR="00D65A0D" w:rsidRPr="003F4515" w:rsidRDefault="00D65A0D" w:rsidP="002D22D3">
            <w:pPr>
              <w:ind w:right="47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รายละเอียดมาตรการควบคุม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ความเสี่ยงต่อการรับสินบน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7C51B79" w14:textId="77777777" w:rsidR="00D65A0D" w:rsidRPr="003F4515" w:rsidRDefault="00D65A0D" w:rsidP="002D22D3">
            <w:pPr>
              <w:ind w:right="51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FBBBEBB" w14:textId="0F3B2F81" w:rsidR="00D65A0D" w:rsidRPr="003F4515" w:rsidRDefault="002D22D3" w:rsidP="002D22D3">
            <w:pPr>
              <w:ind w:left="1" w:right="-267"/>
              <w:rPr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</w:rPr>
              <w:t xml:space="preserve">     </w:t>
            </w:r>
            <w:r w:rsidR="00D65A0D"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7090FA9A" w14:textId="77777777" w:rsidR="00D65A0D" w:rsidRPr="003F4515" w:rsidRDefault="00D65A0D" w:rsidP="002D22D3">
            <w:pPr>
              <w:ind w:left="6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ผู้รับผิดชอบ</w:t>
            </w:r>
          </w:p>
        </w:tc>
      </w:tr>
      <w:tr w:rsidR="00D65A0D" w14:paraId="3513E364" w14:textId="77777777" w:rsidTr="002D22D3">
        <w:trPr>
          <w:trHeight w:val="641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D20F1" w14:textId="6479E67C" w:rsidR="00D65A0D" w:rsidRPr="003F4515" w:rsidRDefault="00D65A0D" w:rsidP="002D22D3">
            <w:pPr>
              <w:rPr>
                <w:bCs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5.1</w:t>
            </w:r>
            <w:r w:rsidRPr="003F4515">
              <w:rPr>
                <w:rFonts w:ascii="TH SarabunPSK" w:eastAsia="TH SarabunPSK" w:hAnsi="TH SarabunPSK" w:cs="TH SarabunPSK"/>
                <w:bCs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bCs/>
                <w:sz w:val="28"/>
                <w:szCs w:val="28"/>
                <w:cs/>
              </w:rPr>
              <w:t>การปฏิบัติหน้าที่ของพนักงานสอบสวน</w:t>
            </w:r>
          </w:p>
        </w:tc>
        <w:tc>
          <w:tcPr>
            <w:tcW w:w="3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B9580D5" w14:textId="77777777" w:rsidR="00D65A0D" w:rsidRPr="003F4515" w:rsidRDefault="00D65A0D" w:rsidP="002D22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17C6FEE" w14:textId="77777777" w:rsidR="00D65A0D" w:rsidRPr="003F4515" w:rsidRDefault="00D65A0D" w:rsidP="002D22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EBD61" w14:textId="77777777" w:rsidR="00D65A0D" w:rsidRPr="003F4515" w:rsidRDefault="00D65A0D" w:rsidP="002D22D3">
            <w:pPr>
              <w:jc w:val="center"/>
              <w:rPr>
                <w:sz w:val="28"/>
                <w:szCs w:val="28"/>
              </w:rPr>
            </w:pPr>
          </w:p>
        </w:tc>
      </w:tr>
      <w:tr w:rsidR="00D65A0D" w14:paraId="01E7D0DB" w14:textId="77777777" w:rsidTr="002D22D3">
        <w:trPr>
          <w:trHeight w:val="2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5329" w14:textId="3B982EAE" w:rsidR="00D65A0D" w:rsidRPr="003F4515" w:rsidRDefault="00D65A0D" w:rsidP="002D22D3">
            <w:pPr>
              <w:ind w:right="52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31F2" w14:textId="30F723D0" w:rsidR="00D65A0D" w:rsidRPr="003F4515" w:rsidRDefault="00D65A0D" w:rsidP="002D22D3">
            <w:pPr>
              <w:ind w:right="51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รวบรวมพยานหลักฐานที่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เกี่ยวข้องกับการเสนอ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ความเห็นสำนวนการ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สอบสวน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F9E3" w14:textId="62003C35" w:rsidR="00D65A0D" w:rsidRPr="003F4515" w:rsidRDefault="00D65A0D" w:rsidP="002D22D3">
            <w:pPr>
              <w:ind w:right="51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เจ้าหน้าที่รับสินบนเพื่อแลกกับการ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ไม่ดำเนินคดีหรือการทำให้รับโทษ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น้อยลง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3E565A9" w14:textId="58439350" w:rsidR="00D65A0D" w:rsidRPr="003F4515" w:rsidRDefault="00D65A0D" w:rsidP="002D22D3">
            <w:pPr>
              <w:ind w:right="54"/>
              <w:jc w:val="center"/>
              <w:rPr>
                <w:bCs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9F8E254" w14:textId="2B296FBC" w:rsidR="00D65A0D" w:rsidRPr="003F4515" w:rsidRDefault="00D65A0D" w:rsidP="002D22D3">
            <w:pPr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มาตราการการมีส่วนร่วมของ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หน่วยงานยุติธรรมในขั้นตอนการ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สอบสวน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(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บ)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5696" w14:textId="52F3DB14" w:rsidR="00D65A0D" w:rsidRPr="003F4515" w:rsidRDefault="00D65A0D" w:rsidP="002D22D3">
            <w:pPr>
              <w:ind w:right="47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1.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มีหน่วยงานยุติธรรมมาร่วมรับฟังการ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สอบสวนเช่น </w:t>
            </w:r>
            <w:proofErr w:type="gramStart"/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ทนายอาสา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proofErr w:type="gramEnd"/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อัยการ หรือ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ฝ่ายปกครอง เป็นต้น</w:t>
            </w:r>
          </w:p>
          <w:p w14:paraId="6C0F8DF3" w14:textId="282D430F" w:rsidR="00D65A0D" w:rsidRPr="003F4515" w:rsidRDefault="00D65A0D" w:rsidP="002D22D3">
            <w:pPr>
              <w:ind w:right="47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2.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เพิ่มช่องทางร้องเรียนเจ้าหน้าที่ตำรวจ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ลงบนเว็ปไซต์ของสถานีตำรวจ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6539" w14:textId="3377568E" w:rsidR="00292331" w:rsidRPr="003F4515" w:rsidRDefault="00D65A0D" w:rsidP="002D22D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ทุกครั้งที่มี</w:t>
            </w:r>
          </w:p>
          <w:p w14:paraId="2BC59086" w14:textId="4AFCB261" w:rsidR="00D65A0D" w:rsidRPr="003F4515" w:rsidRDefault="00D65A0D" w:rsidP="002D22D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การสอบสวน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63839" w14:textId="6883A21E" w:rsidR="00D65A0D" w:rsidRPr="003F4515" w:rsidRDefault="00D65A0D" w:rsidP="002D22D3">
            <w:pPr>
              <w:ind w:left="14" w:hanging="14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ร้อยเวร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30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และงาน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เทคโนโลยี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สารสนเทศ</w:t>
            </w:r>
          </w:p>
        </w:tc>
      </w:tr>
      <w:tr w:rsidR="00D65A0D" w14:paraId="26F01C51" w14:textId="77777777" w:rsidTr="002D22D3">
        <w:trPr>
          <w:trHeight w:val="42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157C" w14:textId="04404E0C" w:rsidR="00D65A0D" w:rsidRPr="003F4515" w:rsidRDefault="00D65A0D" w:rsidP="002D22D3">
            <w:pPr>
              <w:ind w:right="52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90B2C" w14:textId="488BB868" w:rsidR="00D65A0D" w:rsidRPr="003F4515" w:rsidRDefault="00D65A0D" w:rsidP="002D22D3">
            <w:pPr>
              <w:ind w:left="28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การเสนอความเห็นการ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สอบสวนเพื่อชี้ฝั่งประมาทใน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คดีจราจร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4849" w14:textId="29AE8621" w:rsidR="00D65A0D" w:rsidRPr="003F4515" w:rsidRDefault="00D65A0D" w:rsidP="002D22D3">
            <w:pPr>
              <w:ind w:right="51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เจ้าหน้าที่รับสินบนเพื่อแลกกับการ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ไม่ดำเนินคดีหรือการทำให้รับโทษ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น้อยลง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A98064A" w14:textId="77777777" w:rsidR="00D65A0D" w:rsidRPr="003F4515" w:rsidRDefault="00D65A0D" w:rsidP="002D22D3">
            <w:pPr>
              <w:ind w:right="54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68DDCA06" w14:textId="4EC511DC" w:rsidR="00D65A0D" w:rsidRPr="003F4515" w:rsidRDefault="00D65A0D" w:rsidP="002D22D3">
            <w:pPr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มาตราการการมีส่วนร่วมของ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หน่วยงานยุติธรรมในขั้นตอนการ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สอบสวน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(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บ)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C552" w14:textId="70286C86" w:rsidR="00D65A0D" w:rsidRPr="003F4515" w:rsidRDefault="00D65A0D" w:rsidP="002D22D3">
            <w:pPr>
              <w:ind w:right="47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1.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มีหน่วยงานยุติธรรมมาร่วมรับฟังการ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สอบสวนเช่น </w:t>
            </w:r>
            <w:proofErr w:type="gramStart"/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 xml:space="preserve">ทนายอาสา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>,</w:t>
            </w:r>
            <w:proofErr w:type="gramEnd"/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อัยการ หรือ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ฝ่ายปกครอง เป็นต้น</w:t>
            </w:r>
          </w:p>
          <w:p w14:paraId="1F9C2D56" w14:textId="7B36CABB" w:rsidR="00D65A0D" w:rsidRPr="003F4515" w:rsidRDefault="00D65A0D" w:rsidP="002D22D3">
            <w:pPr>
              <w:ind w:right="52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2.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เพิ่มช่องทางร้องเรียนเจ้าหน้าที่ตำรวจ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ลงบนเว็ปไซต์ของสถานีตำรวจ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6532" w14:textId="31FEC846" w:rsidR="00292331" w:rsidRPr="003F4515" w:rsidRDefault="00D65A0D" w:rsidP="002D22D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ทุกครั้งที่มี</w:t>
            </w:r>
          </w:p>
          <w:p w14:paraId="4583F7F6" w14:textId="0A6B21CF" w:rsidR="00D65A0D" w:rsidRPr="003F4515" w:rsidRDefault="00D65A0D" w:rsidP="002D22D3">
            <w:pPr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การสอบสวน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6949" w14:textId="093A61AE" w:rsidR="00D65A0D" w:rsidRPr="003F4515" w:rsidRDefault="00D65A0D" w:rsidP="002D22D3">
            <w:pPr>
              <w:ind w:left="14" w:hanging="14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ร้อยเวร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30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และงาน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เทคโนโลยี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สารสนเทศ</w:t>
            </w:r>
          </w:p>
        </w:tc>
      </w:tr>
      <w:tr w:rsidR="003F4515" w14:paraId="2034EBC6" w14:textId="77777777" w:rsidTr="002D22D3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585C761" w14:textId="7FFD2E18" w:rsidR="003F4515" w:rsidRPr="003F4515" w:rsidRDefault="003F4515" w:rsidP="003F4515">
            <w:pPr>
              <w:ind w:right="52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83E8A1C" w14:textId="2EDE3E97" w:rsidR="003F4515" w:rsidRPr="003F4515" w:rsidRDefault="003F4515" w:rsidP="003F4515">
            <w:pPr>
              <w:ind w:left="28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3F4515">
              <w:rPr>
                <w:rFonts w:ascii="Browallia New" w:hAnsi="Browallia New" w:cs="Browallia New" w:hint="cs"/>
                <w:sz w:val="28"/>
                <w:szCs w:val="28"/>
                <w:cs/>
              </w:rPr>
              <w:t>ขั้นตอนการปฏิบัติงาน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F13E1AD" w14:textId="77777777" w:rsidR="003F4515" w:rsidRPr="003F4515" w:rsidRDefault="003F4515" w:rsidP="003F4515">
            <w:pPr>
              <w:ind w:right="49"/>
              <w:jc w:val="center"/>
              <w:rPr>
                <w:rFonts w:ascii="TH SarabunPSK" w:eastAsia="TH SarabunPSK" w:hAnsi="TH SarabunPSK" w:cs="TH SarabunPSK"/>
                <w:b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ประเด็นความเสี่ยง</w:t>
            </w:r>
          </w:p>
          <w:p w14:paraId="12454504" w14:textId="58C573E0" w:rsidR="003F4515" w:rsidRPr="003F4515" w:rsidRDefault="003F4515" w:rsidP="003F4515">
            <w:pPr>
              <w:ind w:right="51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ต่อการรับสินบน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6757336" w14:textId="29FB43E6" w:rsidR="003F4515" w:rsidRPr="003F4515" w:rsidRDefault="003F4515" w:rsidP="003F4515">
            <w:pPr>
              <w:ind w:right="54"/>
              <w:jc w:val="center"/>
              <w:rPr>
                <w:rFonts w:ascii="TH SarabunPSK" w:eastAsia="TH SarabunPSK" w:hAnsi="TH SarabunPSK" w:cs="TH SarabunPSK"/>
                <w:bCs/>
                <w:color w:val="FFFFFF"/>
                <w:sz w:val="28"/>
                <w:szCs w:val="28"/>
                <w:cs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>Risk Score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2D1A067" w14:textId="27689B22" w:rsidR="003F4515" w:rsidRPr="003F4515" w:rsidRDefault="003F4515" w:rsidP="003F4515">
            <w:pPr>
              <w:jc w:val="center"/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รายละเอียดมาตรการควบคุม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ความเสี่ยงต่อการรับสินบน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F037BB1" w14:textId="73143340" w:rsidR="003F4515" w:rsidRPr="003F4515" w:rsidRDefault="003F4515" w:rsidP="003F4515">
            <w:pPr>
              <w:ind w:right="47"/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3ACFAD5" w14:textId="68FF1E86" w:rsidR="003F4515" w:rsidRPr="003F4515" w:rsidRDefault="003F4515" w:rsidP="003F4515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E1FACCB" w14:textId="1E42F9AF" w:rsidR="003F4515" w:rsidRPr="003F4515" w:rsidRDefault="003F4515" w:rsidP="003F4515">
            <w:pPr>
              <w:ind w:left="14" w:hanging="14"/>
              <w:jc w:val="center"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ผู้รับผิดชอบ</w:t>
            </w:r>
          </w:p>
        </w:tc>
      </w:tr>
      <w:tr w:rsidR="002D22D3" w14:paraId="66A0AFE4" w14:textId="77777777" w:rsidTr="002D22D3">
        <w:tblPrEx>
          <w:tblCellMar>
            <w:right w:w="46" w:type="dxa"/>
          </w:tblCellMar>
        </w:tblPrEx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4EBA" w14:textId="42CCD329" w:rsidR="00292331" w:rsidRPr="003F4515" w:rsidRDefault="00292331" w:rsidP="00292331">
            <w:pPr>
              <w:ind w:right="64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7709" w14:textId="310D49E0" w:rsidR="00292331" w:rsidRPr="003F4515" w:rsidRDefault="00292331" w:rsidP="00292331">
            <w:pPr>
              <w:ind w:right="40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การประกันตัวผู้ต้องหา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2A7E" w14:textId="5044EB1B" w:rsidR="00292331" w:rsidRPr="003F4515" w:rsidRDefault="00292331" w:rsidP="00292331">
            <w:pPr>
              <w:ind w:right="62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เจ้าหน้าที่รับสินบนเพื่ออำนวยความ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สะดวกในการขอประกันตัว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24FE449" w14:textId="4B700D24" w:rsidR="00292331" w:rsidRPr="003F4515" w:rsidRDefault="00292331" w:rsidP="00292331">
            <w:pPr>
              <w:ind w:right="67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 w:hint="cs"/>
                <w:bCs/>
                <w:color w:val="FFFFFF"/>
                <w:sz w:val="28"/>
                <w:szCs w:val="28"/>
                <w:cs/>
              </w:rPr>
              <w:t>สูงมาก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1984F336" w14:textId="139ADDAD" w:rsidR="00292331" w:rsidRPr="003F4515" w:rsidRDefault="00292331" w:rsidP="00292331">
            <w:pPr>
              <w:ind w:right="180"/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มาตรการสร้างความรู้ความเข้าใจ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ในขั้นตอนการให้บริการประชาชน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color w:val="FFFFFF"/>
                <w:sz w:val="28"/>
                <w:szCs w:val="28"/>
                <w:cs/>
              </w:rPr>
              <w:t>ด้านการประกันตัว (ป)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F5A5" w14:textId="5D48F535" w:rsidR="00292331" w:rsidRPr="003F4515" w:rsidRDefault="00292331" w:rsidP="00292331">
            <w:pPr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 w:hint="cs"/>
                <w:b/>
                <w:sz w:val="28"/>
                <w:szCs w:val="28"/>
                <w:cs/>
              </w:rPr>
              <w:t>ติ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ดคู่มือการให้บริการประชาชน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บริเวณจุดให้บริการและเว็ปไซต์ของ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b/>
                <w:sz w:val="28"/>
                <w:szCs w:val="28"/>
                <w:cs/>
              </w:rPr>
              <w:t>สถานีตำรวจ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B784" w14:textId="77777777" w:rsidR="00292331" w:rsidRPr="003F4515" w:rsidRDefault="00292331" w:rsidP="00292331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ทุกครั้งที่มี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</w:p>
          <w:p w14:paraId="1CA99768" w14:textId="03852710" w:rsidR="00292331" w:rsidRPr="003F4515" w:rsidRDefault="00292331" w:rsidP="00292331">
            <w:pPr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การสอบสวน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5A9A" w14:textId="7D0ADD57" w:rsidR="00292331" w:rsidRPr="003F4515" w:rsidRDefault="00292331" w:rsidP="00292331">
            <w:pPr>
              <w:jc w:val="center"/>
              <w:rPr>
                <w:sz w:val="28"/>
                <w:szCs w:val="28"/>
              </w:rPr>
            </w:pP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ร้อยเวร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30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และงาน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เทคโนโลยี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</w:rPr>
              <w:t xml:space="preserve"> </w:t>
            </w:r>
            <w:r w:rsidRPr="003F4515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สารสนเทศ</w:t>
            </w:r>
          </w:p>
        </w:tc>
      </w:tr>
    </w:tbl>
    <w:p w14:paraId="6F7965E1" w14:textId="40E44AFF" w:rsidR="002D22D3" w:rsidRDefault="002D22D3">
      <w:pPr>
        <w:spacing w:after="1927"/>
      </w:pPr>
    </w:p>
    <w:p w14:paraId="3A853799" w14:textId="4923138D" w:rsidR="000D1E5F" w:rsidRDefault="00845B1E" w:rsidP="00845B1E">
      <w:pPr>
        <w:spacing w:after="225"/>
        <w:ind w:right="832"/>
        <w:jc w:val="center"/>
      </w:pPr>
      <w:r>
        <w:rPr>
          <w:rFonts w:ascii="TH SarabunPSK" w:eastAsia="TH SarabunPSK" w:hAnsi="TH SarabunPSK" w:cs="TH SarabunPSK"/>
          <w:sz w:val="36"/>
        </w:rPr>
        <w:t xml:space="preserve">                                                    </w:t>
      </w:r>
      <w:r w:rsidR="006F2E57">
        <w:rPr>
          <w:rFonts w:ascii="TH SarabunPSK" w:eastAsia="TH SarabunPSK" w:hAnsi="TH SarabunPSK" w:cs="TH SarabunPSK"/>
          <w:sz w:val="36"/>
        </w:rPr>
        <w:t xml:space="preserve">          </w:t>
      </w:r>
      <w:r>
        <w:rPr>
          <w:rFonts w:ascii="TH SarabunPSK" w:eastAsia="TH SarabunPSK" w:hAnsi="TH SarabunPSK" w:cs="TH SarabunPSK"/>
          <w:sz w:val="36"/>
        </w:rPr>
        <w:t xml:space="preserve">    </w:t>
      </w:r>
      <w:r w:rsidR="00BA6F9A">
        <w:rPr>
          <w:rFonts w:ascii="TH SarabunPSK" w:eastAsia="TH SarabunPSK" w:hAnsi="TH SarabunPSK" w:cs="TH SarabunPSK"/>
          <w:sz w:val="36"/>
        </w:rPr>
        <w:t xml:space="preserve">                                           </w:t>
      </w:r>
      <w:r>
        <w:rPr>
          <w:rFonts w:ascii="TH SarabunPSK" w:eastAsia="TH SarabunPSK" w:hAnsi="TH SarabunPSK" w:cs="TH SarabunPSK"/>
          <w:sz w:val="3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36"/>
        </w:rPr>
        <w:t>ลงชื่อ</w:t>
      </w:r>
      <w:proofErr w:type="spellEnd"/>
      <w:r>
        <w:rPr>
          <w:rFonts w:ascii="TH SarabunPSK" w:eastAsia="TH SarabunPSK" w:hAnsi="TH SarabunPSK" w:cs="TH SarabunPSK"/>
          <w:sz w:val="36"/>
        </w:rPr>
        <w:t xml:space="preserve"> </w:t>
      </w:r>
      <w:r w:rsidR="00BA6F9A">
        <w:rPr>
          <w:noProof/>
        </w:rPr>
        <w:t xml:space="preserve"> </w:t>
      </w:r>
      <w:r w:rsidR="00BA6F9A">
        <w:rPr>
          <w:noProof/>
        </w:rPr>
        <w:drawing>
          <wp:inline distT="0" distB="0" distL="0" distR="0" wp14:anchorId="422603F0" wp14:editId="4771D5AB">
            <wp:extent cx="818866" cy="349885"/>
            <wp:effectExtent l="0" t="0" r="635" b="0"/>
            <wp:docPr id="2" name="รูปภาพ 1" descr="รูปภาพประกอบด้วย ไลน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72737" name="รูปภาพ 1" descr="รูปภาพประกอบด้วย ไลน์&#10;&#10;คำอธิบายที่สร้างโดยอัตโนมัติ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1714" cy="36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FD7DF" w14:textId="67D99F78" w:rsidR="00845B1E" w:rsidRDefault="00D7542C">
      <w:pPr>
        <w:spacing w:after="0" w:line="312" w:lineRule="auto"/>
        <w:ind w:left="8671" w:right="1179"/>
        <w:jc w:val="center"/>
        <w:rPr>
          <w:rFonts w:ascii="TH SarabunPSK" w:eastAsia="TH SarabunPSK" w:hAnsi="TH SarabunPSK" w:cs="TH SarabunPSK"/>
          <w:sz w:val="36"/>
        </w:rPr>
      </w:pPr>
      <w:r w:rsidRPr="00845B1E">
        <w:rPr>
          <w:rFonts w:ascii="TH SarabunPSK" w:eastAsia="TH SarabunPSK" w:hAnsi="TH SarabunPSK" w:cs="TH SarabunPSK" w:hint="cs"/>
          <w:sz w:val="36"/>
          <w:szCs w:val="36"/>
        </w:rPr>
        <w:t xml:space="preserve">        </w:t>
      </w:r>
      <w:r w:rsidR="00DA1C9B">
        <w:rPr>
          <w:rFonts w:ascii="TH SarabunPSK" w:eastAsia="TH SarabunPSK" w:hAnsi="TH SarabunPSK" w:cs="TH SarabunPSK"/>
          <w:sz w:val="36"/>
          <w:szCs w:val="36"/>
        </w:rPr>
        <w:t xml:space="preserve"> </w:t>
      </w:r>
      <w:r w:rsidRPr="00845B1E">
        <w:rPr>
          <w:rFonts w:ascii="TH SarabunPSK" w:eastAsia="TH SarabunPSK" w:hAnsi="TH SarabunPSK" w:cs="TH SarabunPSK" w:hint="cs"/>
          <w:sz w:val="36"/>
          <w:szCs w:val="36"/>
        </w:rPr>
        <w:t xml:space="preserve">  </w:t>
      </w:r>
      <w:proofErr w:type="gramStart"/>
      <w:r w:rsidR="00DA1C9B">
        <w:rPr>
          <w:rFonts w:ascii="TH SarabunPSK" w:eastAsia="TH SarabunPSK" w:hAnsi="TH SarabunPSK" w:cs="TH SarabunPSK"/>
          <w:sz w:val="36"/>
          <w:szCs w:val="36"/>
        </w:rPr>
        <w:t xml:space="preserve">( </w:t>
      </w:r>
      <w:proofErr w:type="spellStart"/>
      <w:r w:rsidRPr="00845B1E">
        <w:rPr>
          <w:rFonts w:ascii="TH SarabunPSK" w:eastAsia="TH SarabunPSK" w:hAnsi="TH SarabunPSK" w:cs="TH SarabunPSK" w:hint="cs"/>
          <w:sz w:val="36"/>
          <w:szCs w:val="36"/>
        </w:rPr>
        <w:t>พ.ต</w:t>
      </w:r>
      <w:proofErr w:type="spellEnd"/>
      <w:r w:rsidRPr="00845B1E">
        <w:rPr>
          <w:rFonts w:ascii="TH SarabunPSK" w:eastAsia="TH SarabunPSK" w:hAnsi="TH SarabunPSK" w:cs="TH SarabunPSK" w:hint="cs"/>
          <w:sz w:val="36"/>
          <w:szCs w:val="36"/>
        </w:rPr>
        <w:t>.</w:t>
      </w:r>
      <w:r w:rsidR="00845B1E" w:rsidRPr="00845B1E">
        <w:rPr>
          <w:rFonts w:ascii="TH SarabunPSK" w:eastAsia="TH SarabunPSK" w:hAnsi="TH SarabunPSK" w:cs="TH SarabunPSK" w:hint="cs"/>
          <w:sz w:val="36"/>
          <w:szCs w:val="36"/>
          <w:cs/>
        </w:rPr>
        <w:t>ท.</w:t>
      </w:r>
      <w:proofErr w:type="gramEnd"/>
      <w:r w:rsidR="00BA6F9A">
        <w:rPr>
          <w:rFonts w:ascii="TH SarabunPSK" w:eastAsia="TH SarabunPSK" w:hAnsi="TH SarabunPSK" w:cs="TH SarabunPSK" w:hint="cs"/>
          <w:sz w:val="36"/>
          <w:szCs w:val="36"/>
          <w:cs/>
        </w:rPr>
        <w:t>นิว</w:t>
      </w:r>
      <w:proofErr w:type="spellStart"/>
      <w:r w:rsidR="00BA6F9A">
        <w:rPr>
          <w:rFonts w:ascii="TH SarabunPSK" w:eastAsia="TH SarabunPSK" w:hAnsi="TH SarabunPSK" w:cs="TH SarabunPSK" w:hint="cs"/>
          <w:sz w:val="36"/>
          <w:szCs w:val="36"/>
          <w:cs/>
        </w:rPr>
        <w:t>ัฒน์</w:t>
      </w:r>
      <w:proofErr w:type="spellEnd"/>
      <w:r w:rsidR="00BA6F9A">
        <w:rPr>
          <w:rFonts w:ascii="TH SarabunPSK" w:eastAsia="TH SarabunPSK" w:hAnsi="TH SarabunPSK" w:cs="TH SarabunPSK" w:hint="cs"/>
          <w:sz w:val="36"/>
          <w:szCs w:val="36"/>
          <w:cs/>
        </w:rPr>
        <w:t xml:space="preserve"> ผินสู่</w:t>
      </w:r>
      <w:r w:rsidR="00DA1C9B">
        <w:rPr>
          <w:rFonts w:ascii="TH SarabunPSK" w:eastAsia="TH SarabunPSK" w:hAnsi="TH SarabunPSK" w:cs="TH SarabunPSK" w:hint="cs"/>
          <w:sz w:val="36"/>
          <w:szCs w:val="36"/>
          <w:cs/>
        </w:rPr>
        <w:t xml:space="preserve"> </w:t>
      </w:r>
      <w:r w:rsidR="00DA1C9B">
        <w:rPr>
          <w:rFonts w:ascii="TH SarabunPSK" w:eastAsia="TH SarabunPSK" w:hAnsi="TH SarabunPSK" w:cs="TH SarabunPSK"/>
          <w:sz w:val="36"/>
          <w:szCs w:val="36"/>
        </w:rPr>
        <w:t>)</w:t>
      </w:r>
      <w:r>
        <w:rPr>
          <w:rFonts w:ascii="TH SarabunPSK" w:eastAsia="TH SarabunPSK" w:hAnsi="TH SarabunPSK" w:cs="TH SarabunPSK"/>
          <w:sz w:val="36"/>
        </w:rPr>
        <w:t xml:space="preserve"> </w:t>
      </w:r>
    </w:p>
    <w:p w14:paraId="23B2B1F0" w14:textId="537D50FF" w:rsidR="000D1E5F" w:rsidRDefault="00845B1E">
      <w:pPr>
        <w:spacing w:after="0" w:line="312" w:lineRule="auto"/>
        <w:ind w:left="8671" w:right="1179"/>
        <w:jc w:val="center"/>
        <w:rPr>
          <w:sz w:val="36"/>
          <w:szCs w:val="36"/>
        </w:rPr>
      </w:pPr>
      <w:r>
        <w:rPr>
          <w:rFonts w:ascii="TH SarabunPSK" w:eastAsia="TH SarabunPSK" w:hAnsi="TH SarabunPSK" w:cs="TH SarabunPSK" w:hint="cs"/>
          <w:sz w:val="36"/>
          <w:szCs w:val="36"/>
          <w:cs/>
        </w:rPr>
        <w:t xml:space="preserve">     </w:t>
      </w:r>
      <w:r w:rsidR="00DA1C9B">
        <w:rPr>
          <w:rFonts w:ascii="TH SarabunPSK" w:eastAsia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TH SarabunPSK" w:hAnsi="TH SarabunPSK" w:cs="TH SarabunPSK" w:hint="cs"/>
          <w:sz w:val="36"/>
          <w:szCs w:val="36"/>
          <w:cs/>
        </w:rPr>
        <w:t xml:space="preserve">    </w:t>
      </w:r>
      <w:r w:rsidRPr="00845B1E">
        <w:rPr>
          <w:rFonts w:ascii="TH SarabunPSK" w:eastAsia="TH SarabunPSK" w:hAnsi="TH SarabunPSK" w:cs="TH SarabunPSK" w:hint="cs"/>
          <w:sz w:val="36"/>
          <w:szCs w:val="36"/>
          <w:cs/>
        </w:rPr>
        <w:t>สว</w:t>
      </w:r>
      <w:r w:rsidRPr="00845B1E">
        <w:rPr>
          <w:rFonts w:ascii="TH SarabunPSK" w:eastAsia="TH SarabunPSK" w:hAnsi="TH SarabunPSK" w:cs="TH SarabunPSK"/>
          <w:sz w:val="36"/>
          <w:szCs w:val="36"/>
        </w:rPr>
        <w:t>.</w:t>
      </w:r>
      <w:proofErr w:type="spellStart"/>
      <w:r w:rsidRPr="00845B1E">
        <w:rPr>
          <w:rFonts w:ascii="TH SarabunPSK" w:eastAsia="TH SarabunPSK" w:hAnsi="TH SarabunPSK" w:cs="TH SarabunPSK"/>
          <w:sz w:val="36"/>
          <w:szCs w:val="36"/>
        </w:rPr>
        <w:t>สภ</w:t>
      </w:r>
      <w:proofErr w:type="spellEnd"/>
      <w:r w:rsidRPr="00845B1E">
        <w:rPr>
          <w:rFonts w:ascii="TH SarabunPSK" w:eastAsia="TH SarabunPSK" w:hAnsi="TH SarabunPSK" w:cs="TH SarabunPSK"/>
          <w:sz w:val="36"/>
          <w:szCs w:val="36"/>
        </w:rPr>
        <w:t>.</w:t>
      </w:r>
      <w:r w:rsidR="00BA6F9A">
        <w:rPr>
          <w:rFonts w:ascii="TH SarabunPSK" w:eastAsia="TH SarabunPSK" w:hAnsi="TH SarabunPSK" w:cs="TH SarabunPSK" w:hint="cs"/>
          <w:sz w:val="36"/>
          <w:szCs w:val="36"/>
          <w:cs/>
        </w:rPr>
        <w:t>โนนเจริญ</w:t>
      </w:r>
      <w:r w:rsidRPr="00845B1E">
        <w:rPr>
          <w:rFonts w:ascii="TH SarabunPSK" w:eastAsia="TH SarabunPSK" w:hAnsi="TH SarabunPSK" w:cs="TH SarabunPSK"/>
          <w:sz w:val="36"/>
          <w:szCs w:val="36"/>
        </w:rPr>
        <w:t xml:space="preserve"> </w:t>
      </w:r>
    </w:p>
    <w:p w14:paraId="38A98521" w14:textId="77777777" w:rsidR="00D95DC8" w:rsidRPr="00D95DC8" w:rsidRDefault="00D95DC8">
      <w:pPr>
        <w:spacing w:after="0" w:line="312" w:lineRule="auto"/>
        <w:ind w:left="8671" w:right="1179"/>
        <w:jc w:val="center"/>
        <w:rPr>
          <w:rFonts w:cstheme="minorBidi"/>
          <w:sz w:val="36"/>
          <w:szCs w:val="36"/>
          <w:cs/>
        </w:rPr>
      </w:pPr>
    </w:p>
    <w:sectPr w:rsidR="00D95DC8" w:rsidRPr="00D95DC8">
      <w:pgSz w:w="16838" w:h="11906" w:orient="landscape"/>
      <w:pgMar w:top="1401" w:right="1605" w:bottom="14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14E5" w14:textId="77777777" w:rsidR="00BD6570" w:rsidRDefault="00BD6570" w:rsidP="00D95DC8">
      <w:pPr>
        <w:spacing w:after="0" w:line="240" w:lineRule="auto"/>
      </w:pPr>
      <w:r>
        <w:separator/>
      </w:r>
    </w:p>
  </w:endnote>
  <w:endnote w:type="continuationSeparator" w:id="0">
    <w:p w14:paraId="73C06FB8" w14:textId="77777777" w:rsidR="00BD6570" w:rsidRDefault="00BD6570" w:rsidP="00D95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0885" w14:textId="77777777" w:rsidR="00BD6570" w:rsidRDefault="00BD6570" w:rsidP="00D95DC8">
      <w:pPr>
        <w:spacing w:after="0" w:line="240" w:lineRule="auto"/>
      </w:pPr>
      <w:r>
        <w:separator/>
      </w:r>
    </w:p>
  </w:footnote>
  <w:footnote w:type="continuationSeparator" w:id="0">
    <w:p w14:paraId="17C87AC6" w14:textId="77777777" w:rsidR="00BD6570" w:rsidRDefault="00BD6570" w:rsidP="00D95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6306"/>
    <w:multiLevelType w:val="hybridMultilevel"/>
    <w:tmpl w:val="E85CBA50"/>
    <w:lvl w:ilvl="0" w:tplc="765C46A8">
      <w:start w:val="1"/>
      <w:numFmt w:val="decimal"/>
      <w:lvlText w:val="(%1)"/>
      <w:lvlJc w:val="left"/>
      <w:pPr>
        <w:ind w:left="948" w:hanging="720"/>
      </w:pPr>
      <w:rPr>
        <w:rFonts w:ascii="TH SarabunPSK" w:eastAsia="TH SarabunPSK" w:hAnsi="TH SarabunPSK" w:cs="TH SarabunPSK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2F7D1608"/>
    <w:multiLevelType w:val="hybridMultilevel"/>
    <w:tmpl w:val="EBC0CD90"/>
    <w:lvl w:ilvl="0" w:tplc="86A87F54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188F12">
      <w:start w:val="1"/>
      <w:numFmt w:val="lowerLetter"/>
      <w:lvlText w:val="%2"/>
      <w:lvlJc w:val="left"/>
      <w:pPr>
        <w:ind w:left="12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2C6C10">
      <w:start w:val="1"/>
      <w:numFmt w:val="lowerRoman"/>
      <w:lvlText w:val="%3"/>
      <w:lvlJc w:val="left"/>
      <w:pPr>
        <w:ind w:left="19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7EA656">
      <w:start w:val="1"/>
      <w:numFmt w:val="decimal"/>
      <w:lvlText w:val="%4"/>
      <w:lvlJc w:val="left"/>
      <w:pPr>
        <w:ind w:left="26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282C2">
      <w:start w:val="1"/>
      <w:numFmt w:val="lowerLetter"/>
      <w:lvlText w:val="%5"/>
      <w:lvlJc w:val="left"/>
      <w:pPr>
        <w:ind w:left="33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263E0E">
      <w:start w:val="1"/>
      <w:numFmt w:val="lowerRoman"/>
      <w:lvlText w:val="%6"/>
      <w:lvlJc w:val="left"/>
      <w:pPr>
        <w:ind w:left="41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5EC834">
      <w:start w:val="1"/>
      <w:numFmt w:val="decimal"/>
      <w:lvlText w:val="%7"/>
      <w:lvlJc w:val="left"/>
      <w:pPr>
        <w:ind w:left="48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5C0590">
      <w:start w:val="1"/>
      <w:numFmt w:val="lowerLetter"/>
      <w:lvlText w:val="%8"/>
      <w:lvlJc w:val="left"/>
      <w:pPr>
        <w:ind w:left="5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EA304A">
      <w:start w:val="1"/>
      <w:numFmt w:val="lowerRoman"/>
      <w:lvlText w:val="%9"/>
      <w:lvlJc w:val="left"/>
      <w:pPr>
        <w:ind w:left="62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F4572"/>
    <w:multiLevelType w:val="hybridMultilevel"/>
    <w:tmpl w:val="B0AE7FB6"/>
    <w:lvl w:ilvl="0" w:tplc="CD4A2676">
      <w:start w:val="1"/>
      <w:numFmt w:val="decimal"/>
      <w:lvlText w:val="%1."/>
      <w:lvlJc w:val="left"/>
      <w:pPr>
        <w:ind w:left="5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88D00C">
      <w:start w:val="1"/>
      <w:numFmt w:val="lowerLetter"/>
      <w:lvlText w:val="%2"/>
      <w:lvlJc w:val="left"/>
      <w:pPr>
        <w:ind w:left="13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C4C136">
      <w:start w:val="1"/>
      <w:numFmt w:val="lowerRoman"/>
      <w:lvlText w:val="%3"/>
      <w:lvlJc w:val="left"/>
      <w:pPr>
        <w:ind w:left="21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6A83A2">
      <w:start w:val="1"/>
      <w:numFmt w:val="decimal"/>
      <w:lvlText w:val="%4"/>
      <w:lvlJc w:val="left"/>
      <w:pPr>
        <w:ind w:left="28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ACAAEA">
      <w:start w:val="1"/>
      <w:numFmt w:val="lowerLetter"/>
      <w:lvlText w:val="%5"/>
      <w:lvlJc w:val="left"/>
      <w:pPr>
        <w:ind w:left="35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2C">
      <w:start w:val="1"/>
      <w:numFmt w:val="lowerRoman"/>
      <w:lvlText w:val="%6"/>
      <w:lvlJc w:val="left"/>
      <w:pPr>
        <w:ind w:left="427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4A7B9A">
      <w:start w:val="1"/>
      <w:numFmt w:val="decimal"/>
      <w:lvlText w:val="%7"/>
      <w:lvlJc w:val="left"/>
      <w:pPr>
        <w:ind w:left="499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282352">
      <w:start w:val="1"/>
      <w:numFmt w:val="lowerLetter"/>
      <w:lvlText w:val="%8"/>
      <w:lvlJc w:val="left"/>
      <w:pPr>
        <w:ind w:left="571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366372">
      <w:start w:val="1"/>
      <w:numFmt w:val="lowerRoman"/>
      <w:lvlText w:val="%9"/>
      <w:lvlJc w:val="left"/>
      <w:pPr>
        <w:ind w:left="643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82C1A"/>
    <w:multiLevelType w:val="hybridMultilevel"/>
    <w:tmpl w:val="1CE24B20"/>
    <w:lvl w:ilvl="0" w:tplc="855A7710">
      <w:start w:val="1"/>
      <w:numFmt w:val="decimal"/>
      <w:lvlText w:val="%1."/>
      <w:lvlJc w:val="left"/>
      <w:pPr>
        <w:ind w:left="1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8CBFB8">
      <w:start w:val="1"/>
      <w:numFmt w:val="lowerLetter"/>
      <w:lvlText w:val="%2"/>
      <w:lvlJc w:val="left"/>
      <w:pPr>
        <w:ind w:left="12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A2E30A">
      <w:start w:val="1"/>
      <w:numFmt w:val="lowerRoman"/>
      <w:lvlText w:val="%3"/>
      <w:lvlJc w:val="left"/>
      <w:pPr>
        <w:ind w:left="19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17E9CA0">
      <w:start w:val="1"/>
      <w:numFmt w:val="decimal"/>
      <w:lvlText w:val="%4"/>
      <w:lvlJc w:val="left"/>
      <w:pPr>
        <w:ind w:left="26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B255FE">
      <w:start w:val="1"/>
      <w:numFmt w:val="lowerLetter"/>
      <w:lvlText w:val="%5"/>
      <w:lvlJc w:val="left"/>
      <w:pPr>
        <w:ind w:left="33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244EE2">
      <w:start w:val="1"/>
      <w:numFmt w:val="lowerRoman"/>
      <w:lvlText w:val="%6"/>
      <w:lvlJc w:val="left"/>
      <w:pPr>
        <w:ind w:left="409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DFA9C06">
      <w:start w:val="1"/>
      <w:numFmt w:val="decimal"/>
      <w:lvlText w:val="%7"/>
      <w:lvlJc w:val="left"/>
      <w:pPr>
        <w:ind w:left="48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30F8D0">
      <w:start w:val="1"/>
      <w:numFmt w:val="lowerLetter"/>
      <w:lvlText w:val="%8"/>
      <w:lvlJc w:val="left"/>
      <w:pPr>
        <w:ind w:left="55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F418F4">
      <w:start w:val="1"/>
      <w:numFmt w:val="lowerRoman"/>
      <w:lvlText w:val="%9"/>
      <w:lvlJc w:val="left"/>
      <w:pPr>
        <w:ind w:left="62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625C03"/>
    <w:multiLevelType w:val="hybridMultilevel"/>
    <w:tmpl w:val="520E733A"/>
    <w:lvl w:ilvl="0" w:tplc="EEA60492">
      <w:start w:val="1"/>
      <w:numFmt w:val="decimal"/>
      <w:lvlText w:val="(%1)"/>
      <w:lvlJc w:val="left"/>
      <w:pPr>
        <w:ind w:left="39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976C852">
      <w:start w:val="1"/>
      <w:numFmt w:val="lowerLetter"/>
      <w:lvlText w:val="%2"/>
      <w:lvlJc w:val="left"/>
      <w:pPr>
        <w:ind w:left="468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F709A5A">
      <w:start w:val="1"/>
      <w:numFmt w:val="lowerRoman"/>
      <w:lvlText w:val="%3"/>
      <w:lvlJc w:val="left"/>
      <w:pPr>
        <w:ind w:left="540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34C9A38">
      <w:start w:val="1"/>
      <w:numFmt w:val="decimal"/>
      <w:lvlText w:val="%4"/>
      <w:lvlJc w:val="left"/>
      <w:pPr>
        <w:ind w:left="612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A9E3C7E">
      <w:start w:val="1"/>
      <w:numFmt w:val="lowerLetter"/>
      <w:lvlText w:val="%5"/>
      <w:lvlJc w:val="left"/>
      <w:pPr>
        <w:ind w:left="684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118A8A8">
      <w:start w:val="1"/>
      <w:numFmt w:val="lowerRoman"/>
      <w:lvlText w:val="%6"/>
      <w:lvlJc w:val="left"/>
      <w:pPr>
        <w:ind w:left="756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1909076">
      <w:start w:val="1"/>
      <w:numFmt w:val="decimal"/>
      <w:lvlText w:val="%7"/>
      <w:lvlJc w:val="left"/>
      <w:pPr>
        <w:ind w:left="828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4E830FC">
      <w:start w:val="1"/>
      <w:numFmt w:val="lowerLetter"/>
      <w:lvlText w:val="%8"/>
      <w:lvlJc w:val="left"/>
      <w:pPr>
        <w:ind w:left="900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8E8297C4">
      <w:start w:val="1"/>
      <w:numFmt w:val="lowerRoman"/>
      <w:lvlText w:val="%9"/>
      <w:lvlJc w:val="left"/>
      <w:pPr>
        <w:ind w:left="9723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A0577F"/>
    <w:multiLevelType w:val="hybridMultilevel"/>
    <w:tmpl w:val="C8447CA8"/>
    <w:lvl w:ilvl="0" w:tplc="A4B0852A">
      <w:start w:val="1"/>
      <w:numFmt w:val="decimal"/>
      <w:lvlText w:val="%1.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AA9FDA">
      <w:start w:val="1"/>
      <w:numFmt w:val="lowerLetter"/>
      <w:lvlText w:val="%2"/>
      <w:lvlJc w:val="left"/>
      <w:pPr>
        <w:ind w:left="12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1A7FB4">
      <w:start w:val="1"/>
      <w:numFmt w:val="lowerRoman"/>
      <w:lvlText w:val="%3"/>
      <w:lvlJc w:val="left"/>
      <w:pPr>
        <w:ind w:left="19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B2BB00">
      <w:start w:val="1"/>
      <w:numFmt w:val="decimal"/>
      <w:lvlText w:val="%4"/>
      <w:lvlJc w:val="left"/>
      <w:pPr>
        <w:ind w:left="26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2071D4">
      <w:start w:val="1"/>
      <w:numFmt w:val="lowerLetter"/>
      <w:lvlText w:val="%5"/>
      <w:lvlJc w:val="left"/>
      <w:pPr>
        <w:ind w:left="33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38D566">
      <w:start w:val="1"/>
      <w:numFmt w:val="lowerRoman"/>
      <w:lvlText w:val="%6"/>
      <w:lvlJc w:val="left"/>
      <w:pPr>
        <w:ind w:left="410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E4FCDC">
      <w:start w:val="1"/>
      <w:numFmt w:val="decimal"/>
      <w:lvlText w:val="%7"/>
      <w:lvlJc w:val="left"/>
      <w:pPr>
        <w:ind w:left="482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268882">
      <w:start w:val="1"/>
      <w:numFmt w:val="lowerLetter"/>
      <w:lvlText w:val="%8"/>
      <w:lvlJc w:val="left"/>
      <w:pPr>
        <w:ind w:left="554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5A6C16">
      <w:start w:val="1"/>
      <w:numFmt w:val="lowerRoman"/>
      <w:lvlText w:val="%9"/>
      <w:lvlJc w:val="left"/>
      <w:pPr>
        <w:ind w:left="626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1BC1C3C"/>
    <w:multiLevelType w:val="hybridMultilevel"/>
    <w:tmpl w:val="3F32B724"/>
    <w:lvl w:ilvl="0" w:tplc="A7FAD552">
      <w:start w:val="2"/>
      <w:numFmt w:val="decimal"/>
      <w:lvlText w:val="%1"/>
      <w:lvlJc w:val="left"/>
      <w:pPr>
        <w:ind w:left="756" w:hanging="360"/>
      </w:pPr>
      <w:rPr>
        <w:rFonts w:ascii="TH SarabunPSK" w:eastAsia="TH SarabunPSK" w:hAnsi="TH SarabunPSK" w:cs="TH SarabunPSK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5F"/>
    <w:rsid w:val="00012326"/>
    <w:rsid w:val="000748C8"/>
    <w:rsid w:val="00086604"/>
    <w:rsid w:val="000D1E5F"/>
    <w:rsid w:val="000F69DF"/>
    <w:rsid w:val="001200B7"/>
    <w:rsid w:val="00186BA8"/>
    <w:rsid w:val="001B17F2"/>
    <w:rsid w:val="001D4122"/>
    <w:rsid w:val="00222603"/>
    <w:rsid w:val="00241733"/>
    <w:rsid w:val="00292331"/>
    <w:rsid w:val="002D22D3"/>
    <w:rsid w:val="002F54A3"/>
    <w:rsid w:val="003273E9"/>
    <w:rsid w:val="003F4515"/>
    <w:rsid w:val="004073F5"/>
    <w:rsid w:val="00427FEA"/>
    <w:rsid w:val="00466496"/>
    <w:rsid w:val="004F76EC"/>
    <w:rsid w:val="005828A9"/>
    <w:rsid w:val="006F2E57"/>
    <w:rsid w:val="007149F8"/>
    <w:rsid w:val="00773049"/>
    <w:rsid w:val="007E215D"/>
    <w:rsid w:val="007E5A27"/>
    <w:rsid w:val="00845B1E"/>
    <w:rsid w:val="00961B0B"/>
    <w:rsid w:val="009D7EF7"/>
    <w:rsid w:val="00AA3E55"/>
    <w:rsid w:val="00AF2C4E"/>
    <w:rsid w:val="00B13E7D"/>
    <w:rsid w:val="00BA6F9A"/>
    <w:rsid w:val="00BD6570"/>
    <w:rsid w:val="00D236A2"/>
    <w:rsid w:val="00D36708"/>
    <w:rsid w:val="00D65A0D"/>
    <w:rsid w:val="00D67257"/>
    <w:rsid w:val="00D7542C"/>
    <w:rsid w:val="00D85F05"/>
    <w:rsid w:val="00D95DC8"/>
    <w:rsid w:val="00D969A5"/>
    <w:rsid w:val="00DA1C9B"/>
    <w:rsid w:val="00E151F2"/>
    <w:rsid w:val="00EE23A7"/>
    <w:rsid w:val="00F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D92E"/>
  <w15:docId w15:val="{D3B763AC-5BD4-4270-A5EB-4C9B4F6B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3" w:line="259" w:lineRule="auto"/>
      <w:ind w:left="175" w:hanging="10"/>
      <w:outlineLvl w:val="0"/>
    </w:pPr>
    <w:rPr>
      <w:rFonts w:ascii="TH SarabunPSK" w:eastAsia="TH SarabunPSK" w:hAnsi="TH SarabunPSK" w:cs="TH SarabunPSK"/>
      <w:b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59" w:lineRule="auto"/>
      <w:ind w:left="171" w:hanging="10"/>
      <w:jc w:val="center"/>
      <w:outlineLvl w:val="1"/>
    </w:pPr>
    <w:rPr>
      <w:rFonts w:ascii="TH SarabunPSK" w:eastAsia="TH SarabunPSK" w:hAnsi="TH SarabunPSK" w:cs="TH SarabunPSK"/>
      <w:b/>
      <w:color w:val="000000"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link w:val="2"/>
    <w:rPr>
      <w:rFonts w:ascii="TH SarabunPSK" w:eastAsia="TH SarabunPSK" w:hAnsi="TH SarabunPSK" w:cs="TH SarabunPSK"/>
      <w:b/>
      <w:color w:val="000000"/>
      <w:sz w:val="56"/>
    </w:rPr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72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D7EF7"/>
    <w:pPr>
      <w:ind w:left="720"/>
      <w:contextualSpacing/>
    </w:pPr>
    <w:rPr>
      <w:rFonts w:cs="Angsana New"/>
    </w:rPr>
  </w:style>
  <w:style w:type="paragraph" w:styleId="a4">
    <w:name w:val="header"/>
    <w:basedOn w:val="a"/>
    <w:link w:val="a5"/>
    <w:uiPriority w:val="99"/>
    <w:unhideWhenUsed/>
    <w:rsid w:val="00D95DC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5">
    <w:name w:val="หัวกระดาษ อักขระ"/>
    <w:basedOn w:val="a0"/>
    <w:link w:val="a4"/>
    <w:uiPriority w:val="99"/>
    <w:rsid w:val="00D95DC8"/>
    <w:rPr>
      <w:rFonts w:ascii="Calibri" w:eastAsia="Calibri" w:hAnsi="Calibri" w:cs="Angsana New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D95DC8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7">
    <w:name w:val="ท้ายกระดาษ อักขระ"/>
    <w:basedOn w:val="a0"/>
    <w:link w:val="a6"/>
    <w:uiPriority w:val="99"/>
    <w:rsid w:val="00D95DC8"/>
    <w:rPr>
      <w:rFonts w:ascii="Calibri" w:eastAsia="Calibri" w:hAnsi="Calibri" w:cs="Angsana New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78B2-1D55-42F2-A475-E4FF2EA3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Kamonlak Satsaruay</dc:creator>
  <cp:keywords/>
  <cp:lastModifiedBy>sitthipon seetho</cp:lastModifiedBy>
  <cp:revision>3</cp:revision>
  <cp:lastPrinted>2025-04-04T05:03:00Z</cp:lastPrinted>
  <dcterms:created xsi:type="dcterms:W3CDTF">2025-04-04T05:01:00Z</dcterms:created>
  <dcterms:modified xsi:type="dcterms:W3CDTF">2025-04-04T05:06:00Z</dcterms:modified>
</cp:coreProperties>
</file>